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02" w:rsidRDefault="00D93F53">
      <w:pPr>
        <w:widowControl/>
        <w:suppressAutoHyphens w:val="0"/>
        <w:textAlignment w:val="auto"/>
      </w:pPr>
      <w:bookmarkStart w:id="0" w:name="_GoBack"/>
      <w:bookmarkEnd w:id="0"/>
      <w:r>
        <w:rPr>
          <w:rFonts w:eastAsia="Calibri" w:cs="Times New Roman"/>
          <w:i/>
          <w:kern w:val="0"/>
        </w:rPr>
        <w:tab/>
      </w:r>
      <w:r>
        <w:rPr>
          <w:rFonts w:eastAsia="Calibri" w:cs="Times New Roman"/>
          <w:i/>
          <w:kern w:val="0"/>
        </w:rPr>
        <w:tab/>
      </w:r>
      <w:r>
        <w:rPr>
          <w:rFonts w:eastAsia="Calibri" w:cs="Times New Roman"/>
          <w:i/>
          <w:kern w:val="0"/>
        </w:rPr>
        <w:tab/>
      </w:r>
      <w:r>
        <w:rPr>
          <w:rFonts w:eastAsia="Calibri" w:cs="Times New Roman"/>
          <w:i/>
          <w:kern w:val="0"/>
        </w:rPr>
        <w:tab/>
      </w:r>
      <w:r>
        <w:rPr>
          <w:rFonts w:eastAsia="Calibri" w:cs="Times New Roman"/>
          <w:i/>
          <w:kern w:val="0"/>
        </w:rPr>
        <w:t xml:space="preserve">                                                                                                  Załącznik nr 2</w:t>
      </w:r>
    </w:p>
    <w:p w:rsidR="00700A02" w:rsidRDefault="00D93F53">
      <w:pPr>
        <w:widowControl/>
        <w:suppressAutoHyphens w:val="0"/>
        <w:jc w:val="right"/>
        <w:textAlignment w:val="auto"/>
      </w:pPr>
      <w:r>
        <w:rPr>
          <w:rFonts w:eastAsia="Calibri" w:cs="Times New Roman"/>
          <w:i/>
          <w:kern w:val="0"/>
        </w:rPr>
        <w:t xml:space="preserve">                                                                                                           do wniosku o zakup materiałów</w:t>
      </w:r>
      <w:r>
        <w:rPr>
          <w:rFonts w:eastAsia="Calibri" w:cs="Times New Roman"/>
          <w:i/>
          <w:kern w:val="0"/>
        </w:rPr>
        <w:br/>
      </w:r>
      <w:r>
        <w:rPr>
          <w:rFonts w:eastAsia="Calibri" w:cs="Times New Roman"/>
          <w:i/>
          <w:kern w:val="0"/>
        </w:rPr>
        <w:t xml:space="preserve">     </w:t>
      </w:r>
      <w:r>
        <w:rPr>
          <w:rFonts w:eastAsia="Calibri" w:cs="Times New Roman"/>
          <w:i/>
          <w:kern w:val="0"/>
        </w:rPr>
        <w:t xml:space="preserve">                                                                                                                               z dnia 07.08.2019 r. </w:t>
      </w:r>
      <w:r>
        <w:rPr>
          <w:rFonts w:eastAsia="Calibri" w:cs="Times New Roman"/>
          <w:i/>
          <w:kern w:val="0"/>
          <w:sz w:val="28"/>
          <w:szCs w:val="28"/>
        </w:rPr>
        <w:t xml:space="preserve"> </w:t>
      </w:r>
    </w:p>
    <w:p w:rsidR="00700A02" w:rsidRDefault="00700A02">
      <w:pPr>
        <w:widowControl/>
        <w:suppressAutoHyphens w:val="0"/>
        <w:spacing w:line="240" w:lineRule="auto"/>
        <w:jc w:val="center"/>
        <w:textAlignment w:val="auto"/>
        <w:rPr>
          <w:rFonts w:eastAsia="Calibri" w:cs="Times New Roman"/>
          <w:b/>
          <w:i/>
          <w:kern w:val="0"/>
          <w:sz w:val="26"/>
          <w:szCs w:val="26"/>
        </w:rPr>
      </w:pPr>
      <w:bookmarkStart w:id="1" w:name="_Hlk15024548"/>
    </w:p>
    <w:p w:rsidR="00700A02" w:rsidRDefault="00D93F53">
      <w:pPr>
        <w:widowControl/>
        <w:suppressAutoHyphens w:val="0"/>
        <w:spacing w:line="240" w:lineRule="auto"/>
        <w:jc w:val="center"/>
        <w:textAlignment w:val="auto"/>
        <w:rPr>
          <w:rFonts w:eastAsia="Calibri" w:cs="Times New Roman"/>
          <w:b/>
          <w:i/>
          <w:kern w:val="0"/>
          <w:sz w:val="26"/>
          <w:szCs w:val="26"/>
        </w:rPr>
      </w:pPr>
      <w:r>
        <w:rPr>
          <w:rFonts w:eastAsia="Calibri" w:cs="Times New Roman"/>
          <w:b/>
          <w:i/>
          <w:kern w:val="0"/>
          <w:sz w:val="26"/>
          <w:szCs w:val="26"/>
        </w:rPr>
        <w:t>Zestawienie artykułów papierniczo - biurowych wg specyfikacji na 2019 r.</w:t>
      </w:r>
    </w:p>
    <w:p w:rsidR="00700A02" w:rsidRDefault="00D93F53">
      <w:pPr>
        <w:widowControl/>
        <w:suppressAutoHyphens w:val="0"/>
        <w:spacing w:line="240" w:lineRule="auto"/>
        <w:jc w:val="center"/>
        <w:textAlignment w:val="auto"/>
        <w:rPr>
          <w:rFonts w:eastAsia="Calibri" w:cs="Times New Roman"/>
          <w:b/>
          <w:i/>
          <w:kern w:val="0"/>
          <w:sz w:val="26"/>
          <w:szCs w:val="26"/>
        </w:rPr>
      </w:pPr>
      <w:r>
        <w:rPr>
          <w:rFonts w:eastAsia="Calibri" w:cs="Times New Roman"/>
          <w:b/>
          <w:i/>
          <w:kern w:val="0"/>
          <w:sz w:val="26"/>
          <w:szCs w:val="26"/>
        </w:rPr>
        <w:t>do zadania z pozycji 3.10 budżet</w:t>
      </w:r>
      <w:r>
        <w:rPr>
          <w:rFonts w:eastAsia="Calibri" w:cs="Times New Roman"/>
          <w:b/>
          <w:i/>
          <w:kern w:val="0"/>
          <w:sz w:val="26"/>
          <w:szCs w:val="26"/>
        </w:rPr>
        <w:t xml:space="preserve">u Projektu „Razem Raźniej”   </w:t>
      </w:r>
      <w:bookmarkEnd w:id="1"/>
    </w:p>
    <w:p w:rsidR="00700A02" w:rsidRDefault="00700A02">
      <w:pPr>
        <w:widowControl/>
        <w:suppressAutoHyphens w:val="0"/>
        <w:spacing w:line="240" w:lineRule="auto"/>
        <w:jc w:val="center"/>
        <w:textAlignment w:val="auto"/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5670"/>
        <w:gridCol w:w="709"/>
        <w:gridCol w:w="709"/>
        <w:gridCol w:w="992"/>
        <w:gridCol w:w="1134"/>
      </w:tblGrid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rPr>
                <w:b/>
                <w:bCs/>
                <w:i/>
              </w:rPr>
              <w:t>L.p.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Nazwa artykułu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j.m.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ilość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cena jedn. /zł/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wartość brutto /zł/</w:t>
            </w: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tablica flipchart „</w:t>
            </w:r>
            <w:proofErr w:type="spellStart"/>
            <w:r>
              <w:t>Ecko</w:t>
            </w:r>
            <w:proofErr w:type="spellEnd"/>
            <w:r>
              <w:t>”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 xml:space="preserve">blok do w/w </w:t>
            </w:r>
            <w:proofErr w:type="spellStart"/>
            <w:r>
              <w:t>flipchartu</w:t>
            </w:r>
            <w:proofErr w:type="spellEnd"/>
            <w:r>
              <w:t xml:space="preserve"> 50 kartkowy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Standard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marker sucho - ścieralny z gąbką (4 szt. = opakowanie)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Standard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 xml:space="preserve">tonery </w:t>
            </w:r>
            <w:r>
              <w:rPr>
                <w:b/>
                <w:i/>
              </w:rPr>
              <w:t>czarny</w:t>
            </w:r>
            <w:r>
              <w:t xml:space="preserve"> do drukarki „</w:t>
            </w:r>
            <w:proofErr w:type="spellStart"/>
            <w:r>
              <w:t>Gestetner</w:t>
            </w:r>
            <w:proofErr w:type="spellEnd"/>
            <w:r>
              <w:t>” SPC220N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Standard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 xml:space="preserve">tonery do w/w drukarki- </w:t>
            </w:r>
            <w:r>
              <w:rPr>
                <w:b/>
                <w:i/>
              </w:rPr>
              <w:t>żółty, niebieski, czerwony</w:t>
            </w:r>
            <w:r>
              <w:t xml:space="preserve">   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Standard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blok rysunkowy biały (format A4)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blok makulaturowy (biurowy) A4/100 k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Standard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papier kolorowy mix kolorów formatu A4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ryza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Standard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papier wizytówkowy A4 230g/m² różne kolory i wzory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ryza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 xml:space="preserve">papier ksero A4 min. </w:t>
            </w:r>
            <w:r>
              <w:t>160 g/ m² biały (500 ark = ryza)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ryza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papier szary pakowy BO 100 x 126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 xml:space="preserve">cienkopis mix kolorów (12 szt. = </w:t>
            </w:r>
            <w:proofErr w:type="spellStart"/>
            <w:r>
              <w:t>kpl</w:t>
            </w:r>
            <w:proofErr w:type="spellEnd"/>
            <w:r>
              <w:t>.)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długopis „BIC” niebiesko piszący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długopis Zenit 7/10 oryginał niebiesko-piszący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wkłady Zenit „</w:t>
            </w:r>
            <w:proofErr w:type="spellStart"/>
            <w:r>
              <w:t>kumet</w:t>
            </w:r>
            <w:proofErr w:type="spellEnd"/>
            <w:r>
              <w:t xml:space="preserve"> metal” - niebieskie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długopis żelowy mix kolorów podstawowych (4szt=op.)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 xml:space="preserve">ołówki „FC </w:t>
            </w:r>
            <w:proofErr w:type="spellStart"/>
            <w:r>
              <w:t>Barc</w:t>
            </w:r>
            <w:proofErr w:type="spellEnd"/>
            <w:r>
              <w:t>”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temperówka metalowa podwójna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marker permanentny Big 4 kolory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flamastry 12 kolorowe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kredki w ołówku „Szkolne” - 12 kolorowe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kredki w ołówku „</w:t>
            </w:r>
            <w:proofErr w:type="spellStart"/>
            <w:r>
              <w:t>Bambino</w:t>
            </w:r>
            <w:proofErr w:type="spellEnd"/>
            <w:r>
              <w:t>” - 12 kolorów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kredki świecowe „</w:t>
            </w:r>
            <w:proofErr w:type="spellStart"/>
            <w:r>
              <w:t>Bambino</w:t>
            </w:r>
            <w:proofErr w:type="spellEnd"/>
            <w:r>
              <w:t>” - 12 kolorów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proofErr w:type="spellStart"/>
            <w:r>
              <w:t>zakreślacz</w:t>
            </w:r>
            <w:proofErr w:type="spellEnd"/>
            <w:r>
              <w:t xml:space="preserve"> (4 kolory) ścięty „</w:t>
            </w:r>
            <w:proofErr w:type="spellStart"/>
            <w:r>
              <w:t>Edding</w:t>
            </w:r>
            <w:proofErr w:type="spellEnd"/>
            <w:r>
              <w:t>”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gumka</w:t>
            </w:r>
            <w:r>
              <w:t xml:space="preserve"> „AS30 Pelikan” (2 szt. = op.)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26.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linijka 30 cm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taśma przezroczysta pakowa 50/66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nożyczki szkolne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nożyczki „Grand” GR-8525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klej uniwersalny w żelu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bibuła kolorowa marszczona -</w:t>
            </w:r>
            <w:r>
              <w:t xml:space="preserve"> 10 kolorów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farby plakatowe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farby akwarelowe 16 kolorów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pędzle szkolne „</w:t>
            </w:r>
            <w:proofErr w:type="spellStart"/>
            <w:r>
              <w:t>Bambino</w:t>
            </w:r>
            <w:proofErr w:type="spellEnd"/>
            <w:r>
              <w:t xml:space="preserve"> 2” - (komp. - 12 sztuk)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kubki na wodę „</w:t>
            </w:r>
            <w:proofErr w:type="spellStart"/>
            <w:r>
              <w:t>Bambino</w:t>
            </w:r>
            <w:proofErr w:type="spellEnd"/>
            <w:r>
              <w:t>”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fartuch ochronny do prac plastycznych „Masza”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plastelina „</w:t>
            </w:r>
            <w:proofErr w:type="spellStart"/>
            <w:r>
              <w:t>Bambino</w:t>
            </w:r>
            <w:proofErr w:type="spellEnd"/>
            <w:r>
              <w:t>”- mix kolorów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modelina „AS - 6 kolorowa”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karteczki samoprzylepne 76x76</w:t>
            </w:r>
            <w:r>
              <w:rPr>
                <w:sz w:val="20"/>
                <w:szCs w:val="20"/>
              </w:rPr>
              <w:t>kolor„intensiv”(450 ark. = op.)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teczki z gumką A4 mix kolorów - lakierowane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 xml:space="preserve">segregatory A4 5cm mix </w:t>
            </w:r>
            <w:r>
              <w:t>kolorów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koszulki A4 krystaliczne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zeszyty A4 96 kartkowe w kratkę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zeszyty A5 96 kartkowe w kratkę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zszywacz min. 40 kartek metalowych na zszywki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0A02" w:rsidRDefault="00D93F53">
            <w:pPr>
              <w:pStyle w:val="TableContents"/>
            </w:pPr>
            <w:r>
              <w:t>zszywki 24/6 – (1000 sztuk = op.)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op.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i/>
              </w:rPr>
            </w:pPr>
          </w:p>
        </w:tc>
      </w:tr>
      <w:tr w:rsidR="00700A02">
        <w:tblPrEx>
          <w:tblCellMar>
            <w:top w:w="0" w:type="dxa"/>
            <w:bottom w:w="0" w:type="dxa"/>
          </w:tblCellMar>
        </w:tblPrEx>
        <w:tc>
          <w:tcPr>
            <w:tcW w:w="8644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D93F53">
            <w:pPr>
              <w:pStyle w:val="TableContents"/>
              <w:jc w:val="right"/>
            </w:pPr>
            <w:r>
              <w:t>Łącznie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00A02" w:rsidRDefault="00700A02">
            <w:pPr>
              <w:pStyle w:val="TableContents"/>
              <w:jc w:val="right"/>
              <w:rPr>
                <w:b/>
                <w:bCs/>
                <w:i/>
              </w:rPr>
            </w:pPr>
          </w:p>
        </w:tc>
      </w:tr>
    </w:tbl>
    <w:p w:rsidR="00700A02" w:rsidRDefault="00700A02">
      <w:pPr>
        <w:pStyle w:val="Standard"/>
        <w:jc w:val="right"/>
        <w:rPr>
          <w:b/>
        </w:rPr>
      </w:pPr>
    </w:p>
    <w:p w:rsidR="00700A02" w:rsidRDefault="00700A02">
      <w:pPr>
        <w:pStyle w:val="Standard"/>
        <w:jc w:val="right"/>
      </w:pPr>
    </w:p>
    <w:p w:rsidR="00700A02" w:rsidRDefault="00700A02">
      <w:pPr>
        <w:pStyle w:val="Standard"/>
        <w:tabs>
          <w:tab w:val="left" w:pos="0"/>
        </w:tabs>
        <w:spacing w:line="200" w:lineRule="atLeast"/>
        <w:jc w:val="both"/>
        <w:rPr>
          <w:rFonts w:cs="Times New Roman"/>
          <w:color w:val="000000"/>
          <w:sz w:val="16"/>
        </w:rPr>
      </w:pPr>
    </w:p>
    <w:sectPr w:rsidR="00700A02">
      <w:headerReference w:type="default" r:id="rId7"/>
      <w:footerReference w:type="default" r:id="rId8"/>
      <w:pgSz w:w="11906" w:h="16838"/>
      <w:pgMar w:top="1382" w:right="1417" w:bottom="1417" w:left="1417" w:header="284" w:footer="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93F53">
      <w:pPr>
        <w:spacing w:after="0" w:line="240" w:lineRule="auto"/>
      </w:pPr>
      <w:r>
        <w:separator/>
      </w:r>
    </w:p>
  </w:endnote>
  <w:endnote w:type="continuationSeparator" w:id="0">
    <w:p w:rsidR="00000000" w:rsidRDefault="00D9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F8" w:rsidRDefault="00D93F53">
    <w:pPr>
      <w:pStyle w:val="Stopka"/>
    </w:pPr>
    <w:r>
      <w:rPr>
        <w:noProof/>
      </w:rPr>
      <w:drawing>
        <wp:inline distT="0" distB="0" distL="0" distR="0">
          <wp:extent cx="5939640" cy="471960"/>
          <wp:effectExtent l="0" t="0" r="3960" b="4290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640" cy="47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93F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9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EF8" w:rsidRDefault="00D93F53">
    <w:pPr>
      <w:pStyle w:val="Nagwek"/>
      <w:jc w:val="center"/>
    </w:pPr>
    <w:r>
      <w:rPr>
        <w:noProof/>
      </w:rPr>
      <w:drawing>
        <wp:inline distT="0" distB="0" distL="0" distR="0">
          <wp:extent cx="5937840" cy="743040"/>
          <wp:effectExtent l="0" t="0" r="5760" b="0"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40" cy="7430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05C"/>
    <w:multiLevelType w:val="multilevel"/>
    <w:tmpl w:val="B7F2469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57305F4"/>
    <w:multiLevelType w:val="multilevel"/>
    <w:tmpl w:val="FFF87776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B0C1A8E"/>
    <w:multiLevelType w:val="multilevel"/>
    <w:tmpl w:val="D6B6878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BE534EB"/>
    <w:multiLevelType w:val="multilevel"/>
    <w:tmpl w:val="988CD4C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D7814A1"/>
    <w:multiLevelType w:val="multilevel"/>
    <w:tmpl w:val="34C83D6A"/>
    <w:styleLink w:val="WW8Num4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1.%2.%3."/>
      <w:lvlJc w:val="right"/>
      <w:pPr>
        <w:ind w:left="3780" w:hanging="180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5" w15:restartNumberingAfterBreak="0">
    <w:nsid w:val="2EB353AE"/>
    <w:multiLevelType w:val="multilevel"/>
    <w:tmpl w:val="EC540778"/>
    <w:styleLink w:val="WWNum11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6" w15:restartNumberingAfterBreak="0">
    <w:nsid w:val="2FAB02B9"/>
    <w:multiLevelType w:val="multilevel"/>
    <w:tmpl w:val="329634D6"/>
    <w:styleLink w:val="WWNum10"/>
    <w:lvl w:ilvl="0">
      <w:numFmt w:val="bullet"/>
      <w:lvlText w:val="·"/>
      <w:lvlJc w:val="left"/>
      <w:pPr>
        <w:ind w:left="1080" w:hanging="360"/>
      </w:pPr>
      <w:rPr>
        <w:rFonts w:cs="Times New Roman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7" w15:restartNumberingAfterBreak="0">
    <w:nsid w:val="30E870B0"/>
    <w:multiLevelType w:val="multilevel"/>
    <w:tmpl w:val="9CD4E9DA"/>
    <w:styleLink w:val="WWNum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11D639B"/>
    <w:multiLevelType w:val="multilevel"/>
    <w:tmpl w:val="018CA29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lowerLetter"/>
      <w:lvlText w:val="%1.%2.%3.%4)"/>
      <w:lvlJc w:val="left"/>
      <w:pPr>
        <w:ind w:left="3225" w:hanging="705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FA6039E"/>
    <w:multiLevelType w:val="multilevel"/>
    <w:tmpl w:val="EAE2614E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457742B"/>
    <w:multiLevelType w:val="multilevel"/>
    <w:tmpl w:val="E3E20732"/>
    <w:styleLink w:val="WWNum9"/>
    <w:lvl w:ilvl="0">
      <w:numFmt w:val="bullet"/>
      <w:lvlText w:val="·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D5A4294"/>
    <w:multiLevelType w:val="multilevel"/>
    <w:tmpl w:val="C864245E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F8F75AF"/>
    <w:multiLevelType w:val="multilevel"/>
    <w:tmpl w:val="06067DE8"/>
    <w:styleLink w:val="WW8Num6"/>
    <w:lvl w:ilvl="0">
      <w:start w:val="1"/>
      <w:numFmt w:val="decimal"/>
      <w:lvlText w:val="%1."/>
      <w:lvlJc w:val="left"/>
      <w:pPr>
        <w:ind w:left="2340" w:hanging="360"/>
      </w:pPr>
      <w:rPr>
        <w:rFonts w:ascii="Calibri Light" w:hAnsi="Calibri Light" w:cs="Calibri Light"/>
        <w:sz w:val="22"/>
        <w:szCs w:val="22"/>
        <w:shd w:val="clear" w:color="auto" w:fill="FFFF00"/>
      </w:rPr>
    </w:lvl>
    <w:lvl w:ilvl="1">
      <w:numFmt w:val="bullet"/>
      <w:lvlText w:val="•"/>
      <w:lvlJc w:val="left"/>
      <w:pPr>
        <w:ind w:left="3405" w:hanging="705"/>
      </w:pPr>
      <w:rPr>
        <w:rFonts w:ascii="Calibri" w:hAnsi="Calibri"/>
      </w:rPr>
    </w:lvl>
    <w:lvl w:ilvl="2">
      <w:start w:val="1"/>
      <w:numFmt w:val="decimal"/>
      <w:lvlText w:val="%1.%2.%3)"/>
      <w:lvlJc w:val="left"/>
      <w:pPr>
        <w:ind w:left="4305" w:hanging="705"/>
      </w:pPr>
    </w:lvl>
    <w:lvl w:ilvl="3">
      <w:start w:val="1"/>
      <w:numFmt w:val="decimal"/>
      <w:lvlText w:val="%1.%2.%3.%4."/>
      <w:lvlJc w:val="left"/>
      <w:pPr>
        <w:ind w:left="4500" w:hanging="360"/>
      </w:pPr>
    </w:lvl>
    <w:lvl w:ilvl="4">
      <w:start w:val="1"/>
      <w:numFmt w:val="lowerLetter"/>
      <w:lvlText w:val="%1.%2.%3.%4.%5."/>
      <w:lvlJc w:val="left"/>
      <w:pPr>
        <w:ind w:left="5220" w:hanging="360"/>
      </w:pPr>
    </w:lvl>
    <w:lvl w:ilvl="5">
      <w:start w:val="1"/>
      <w:numFmt w:val="lowerRoman"/>
      <w:lvlText w:val="%1.%2.%3.%4.%5.%6."/>
      <w:lvlJc w:val="right"/>
      <w:pPr>
        <w:ind w:left="5940" w:hanging="180"/>
      </w:pPr>
    </w:lvl>
    <w:lvl w:ilvl="6">
      <w:start w:val="1"/>
      <w:numFmt w:val="decimal"/>
      <w:lvlText w:val="%1.%2.%3.%4.%5.%6.%7."/>
      <w:lvlJc w:val="left"/>
      <w:pPr>
        <w:ind w:left="6660" w:hanging="360"/>
      </w:pPr>
    </w:lvl>
    <w:lvl w:ilvl="7">
      <w:start w:val="1"/>
      <w:numFmt w:val="lowerLetter"/>
      <w:lvlText w:val="%1.%2.%3.%4.%5.%6.%7.%8."/>
      <w:lvlJc w:val="left"/>
      <w:pPr>
        <w:ind w:left="7380" w:hanging="360"/>
      </w:pPr>
    </w:lvl>
    <w:lvl w:ilvl="8">
      <w:start w:val="1"/>
      <w:numFmt w:val="lowerRoman"/>
      <w:lvlText w:val="%1.%2.%3.%4.%5.%6.%7.%8.%9."/>
      <w:lvlJc w:val="right"/>
      <w:pPr>
        <w:ind w:left="8100" w:hanging="180"/>
      </w:pPr>
    </w:lvl>
  </w:abstractNum>
  <w:abstractNum w:abstractNumId="13" w15:restartNumberingAfterBreak="0">
    <w:nsid w:val="527D471E"/>
    <w:multiLevelType w:val="multilevel"/>
    <w:tmpl w:val="2EFCF3DC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cs="Calibri Light"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C5A2310"/>
    <w:multiLevelType w:val="multilevel"/>
    <w:tmpl w:val="AEEE50FC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685" w:hanging="705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DBB1A74"/>
    <w:multiLevelType w:val="multilevel"/>
    <w:tmpl w:val="0BBC702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2C9760B"/>
    <w:multiLevelType w:val="multilevel"/>
    <w:tmpl w:val="AD24F17C"/>
    <w:styleLink w:val="WW8Num1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1.%2.%3)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692D31A3"/>
    <w:multiLevelType w:val="multilevel"/>
    <w:tmpl w:val="D46602EC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7568711B"/>
    <w:multiLevelType w:val="multilevel"/>
    <w:tmpl w:val="D9AAC830"/>
    <w:styleLink w:val="WWNum7"/>
    <w:lvl w:ilvl="0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9" w15:restartNumberingAfterBreak="0">
    <w:nsid w:val="77071F8E"/>
    <w:multiLevelType w:val="multilevel"/>
    <w:tmpl w:val="714833A8"/>
    <w:styleLink w:val="WW8Num1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0" w15:restartNumberingAfterBreak="0">
    <w:nsid w:val="7E043236"/>
    <w:multiLevelType w:val="multilevel"/>
    <w:tmpl w:val="165AD55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DF7530"/>
    <w:multiLevelType w:val="multilevel"/>
    <w:tmpl w:val="016041BE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18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20"/>
  </w:num>
  <w:num w:numId="13">
    <w:abstractNumId w:val="4"/>
  </w:num>
  <w:num w:numId="14">
    <w:abstractNumId w:val="11"/>
  </w:num>
  <w:num w:numId="15">
    <w:abstractNumId w:val="12"/>
  </w:num>
  <w:num w:numId="16">
    <w:abstractNumId w:val="14"/>
  </w:num>
  <w:num w:numId="17">
    <w:abstractNumId w:val="2"/>
  </w:num>
  <w:num w:numId="18">
    <w:abstractNumId w:val="19"/>
  </w:num>
  <w:num w:numId="19">
    <w:abstractNumId w:val="21"/>
  </w:num>
  <w:num w:numId="20">
    <w:abstractNumId w:val="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00A02"/>
    <w:rsid w:val="00700A02"/>
    <w:rsid w:val="00D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A093A-AB58-40CE-B328-70C52B0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Standard"/>
    <w:next w:val="Textbody"/>
    <w:pPr>
      <w:keepNext/>
      <w:keepLines/>
      <w:spacing w:before="40"/>
      <w:outlineLvl w:val="2"/>
    </w:pPr>
    <w:rPr>
      <w:rFonts w:ascii="Cambria" w:hAnsi="Cambria" w:cs="Times New Roman"/>
      <w:color w:val="243F60"/>
      <w:szCs w:val="24"/>
    </w:rPr>
  </w:style>
  <w:style w:type="paragraph" w:styleId="Nagwek8">
    <w:name w:val="heading 8"/>
    <w:basedOn w:val="Standard"/>
    <w:next w:val="Textbody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gmail-msolistparagraph">
    <w:name w:val="gmail-msolistparagraph"/>
    <w:basedOn w:val="Standard"/>
    <w:pPr>
      <w:spacing w:before="100" w:after="100"/>
    </w:pPr>
    <w:rPr>
      <w:rFonts w:cs="Times New Roman"/>
      <w:szCs w:val="24"/>
      <w:lang w:eastAsia="pl-P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Standard"/>
    <w:pPr>
      <w:widowControl w:val="0"/>
      <w:ind w:left="2127"/>
    </w:pPr>
    <w:rPr>
      <w:rFonts w:ascii="Arial" w:eastAsia="Lucida Sans Unicode" w:hAnsi="Arial" w:cs="Mangal"/>
      <w:sz w:val="26"/>
      <w:szCs w:val="20"/>
      <w:lang w:eastAsia="hi-IN" w:bidi="hi-I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Cambria" w:hAnsi="Cambria"/>
      <w:b/>
      <w:bCs/>
      <w:color w:val="4F81BD"/>
      <w:sz w:val="26"/>
      <w:szCs w:val="26"/>
      <w:lang w:eastAsia="pl-PL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 Light" w:hAnsi="Calibri Light" w:cs="Calibri Light"/>
      <w:sz w:val="22"/>
      <w:szCs w:val="22"/>
      <w:shd w:val="clear" w:color="auto" w:fill="FFFF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8z0">
    <w:name w:val="WW8Num8z0"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0">
    <w:name w:val="WW8Num12z0"/>
    <w:rPr>
      <w:rFonts w:ascii="Times New Roman" w:hAnsi="Times New Roman" w:cs="Times New Roman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alibri Light"/>
      <w:i/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Domylnaczcionkaakapitu1">
    <w:name w:val="Domyślna czcionka akapitu1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6">
    <w:name w:val="WW8Num6"/>
    <w:basedOn w:val="Bezlisty"/>
    <w:pPr>
      <w:numPr>
        <w:numId w:val="15"/>
      </w:numPr>
    </w:pPr>
  </w:style>
  <w:style w:type="numbering" w:customStyle="1" w:styleId="WW8Num3">
    <w:name w:val="WW8Num3"/>
    <w:basedOn w:val="Bezlisty"/>
    <w:pPr>
      <w:numPr>
        <w:numId w:val="16"/>
      </w:numPr>
    </w:pPr>
  </w:style>
  <w:style w:type="numbering" w:customStyle="1" w:styleId="WW8Num7">
    <w:name w:val="WW8Num7"/>
    <w:basedOn w:val="Bezlisty"/>
    <w:pPr>
      <w:numPr>
        <w:numId w:val="17"/>
      </w:numPr>
    </w:pPr>
  </w:style>
  <w:style w:type="numbering" w:customStyle="1" w:styleId="WW8Num1">
    <w:name w:val="WW8Num1"/>
    <w:basedOn w:val="Bezlisty"/>
    <w:pPr>
      <w:numPr>
        <w:numId w:val="18"/>
      </w:numPr>
    </w:pPr>
  </w:style>
  <w:style w:type="numbering" w:customStyle="1" w:styleId="WW8Num8">
    <w:name w:val="WW8Num8"/>
    <w:basedOn w:val="Bezlisty"/>
    <w:pPr>
      <w:numPr>
        <w:numId w:val="19"/>
      </w:numPr>
    </w:pPr>
  </w:style>
  <w:style w:type="numbering" w:customStyle="1" w:styleId="WW8Num12">
    <w:name w:val="WW8Num12"/>
    <w:basedOn w:val="Bezlisty"/>
    <w:pPr>
      <w:numPr>
        <w:numId w:val="20"/>
      </w:numPr>
    </w:pPr>
  </w:style>
  <w:style w:type="numbering" w:customStyle="1" w:styleId="WW8Num13">
    <w:name w:val="WW8Num13"/>
    <w:basedOn w:val="Bezlisty"/>
    <w:pPr>
      <w:numPr>
        <w:numId w:val="21"/>
      </w:numPr>
    </w:pPr>
  </w:style>
  <w:style w:type="numbering" w:customStyle="1" w:styleId="WW8Num14">
    <w:name w:val="WW8Num14"/>
    <w:basedOn w:val="Bezlisty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Sylwester Wesołowski</cp:lastModifiedBy>
  <cp:revision>2</cp:revision>
  <cp:lastPrinted>2019-08-08T08:28:00Z</cp:lastPrinted>
  <dcterms:created xsi:type="dcterms:W3CDTF">2019-08-09T11:02:00Z</dcterms:created>
  <dcterms:modified xsi:type="dcterms:W3CDTF">2019-08-09T11:02:00Z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