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4B" w:rsidRDefault="00165E48" w:rsidP="00165E48">
      <w:pPr>
        <w:widowControl/>
        <w:suppressAutoHyphens w:val="0"/>
        <w:jc w:val="right"/>
        <w:textAlignment w:val="auto"/>
      </w:pPr>
      <w:r>
        <w:rPr>
          <w:rFonts w:eastAsia="Calibri" w:cs="Times New Roman"/>
          <w:i/>
          <w:kern w:val="0"/>
        </w:rPr>
        <w:t>Załącznik nr 2</w:t>
      </w:r>
    </w:p>
    <w:p w:rsidR="00855E4B" w:rsidRDefault="00855E4B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bookmarkStart w:id="0" w:name="_Hlk15024548"/>
    </w:p>
    <w:p w:rsidR="00855E4B" w:rsidRDefault="00165E48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>Zestawienie artykułó</w:t>
      </w:r>
      <w:r>
        <w:rPr>
          <w:rFonts w:eastAsia="Calibri" w:cs="Times New Roman"/>
          <w:b/>
          <w:i/>
          <w:iCs/>
          <w:kern w:val="0"/>
          <w:sz w:val="26"/>
          <w:szCs w:val="26"/>
        </w:rPr>
        <w:t xml:space="preserve">w </w:t>
      </w:r>
      <w:r>
        <w:rPr>
          <w:bCs/>
          <w:iCs/>
        </w:rPr>
        <w:t xml:space="preserve">materiałów </w:t>
      </w:r>
      <w:r>
        <w:rPr>
          <w:bCs/>
          <w:iCs/>
        </w:rPr>
        <w:t>zużywalnych</w:t>
      </w:r>
      <w:r>
        <w:rPr>
          <w:rFonts w:eastAsia="Calibri" w:cs="Times New Roman"/>
          <w:b/>
          <w:i/>
          <w:kern w:val="0"/>
          <w:sz w:val="26"/>
          <w:szCs w:val="26"/>
        </w:rPr>
        <w:t xml:space="preserve"> wg specyfikacji na 2020r.</w:t>
      </w:r>
    </w:p>
    <w:p w:rsidR="00855E4B" w:rsidRDefault="00165E48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>w ramach budżetu Projektu „Razem Raźniej”</w:t>
      </w:r>
      <w:bookmarkStart w:id="1" w:name="_GoBack"/>
      <w:bookmarkEnd w:id="0"/>
      <w:bookmarkEnd w:id="1"/>
    </w:p>
    <w:p w:rsidR="00855E4B" w:rsidRDefault="00855E4B">
      <w:pPr>
        <w:widowControl/>
        <w:suppressAutoHyphens w:val="0"/>
        <w:spacing w:line="240" w:lineRule="auto"/>
        <w:jc w:val="center"/>
        <w:textAlignment w:val="auto"/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670"/>
        <w:gridCol w:w="709"/>
        <w:gridCol w:w="709"/>
        <w:gridCol w:w="992"/>
        <w:gridCol w:w="1134"/>
      </w:tblGrid>
      <w:tr w:rsidR="00855E4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855E4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>Rękawice gumowe ochronne Gos-</w:t>
            </w:r>
            <w:proofErr w:type="spellStart"/>
            <w:r>
              <w:t>Low</w:t>
            </w:r>
            <w:proofErr w:type="spellEnd"/>
            <w:r>
              <w:t xml:space="preserve"> (rozmiar L)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855E4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>Rękawice lateksowe / różowe „M”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855E4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>Rękawice lateksowe / różowe „L”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855E4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 xml:space="preserve">Mydło antybakteryjne </w:t>
            </w:r>
            <w:proofErr w:type="spellStart"/>
            <w:r>
              <w:t>Carex</w:t>
            </w:r>
            <w:proofErr w:type="spellEnd"/>
            <w:r>
              <w:t xml:space="preserve"> 250 ml z pompką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855E4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 xml:space="preserve">Żel antybakteryjny </w:t>
            </w:r>
            <w:proofErr w:type="spellStart"/>
            <w:r>
              <w:t>Anida</w:t>
            </w:r>
            <w:proofErr w:type="spellEnd"/>
            <w:r>
              <w:t xml:space="preserve"> </w:t>
            </w:r>
            <w:proofErr w:type="spellStart"/>
            <w:r>
              <w:t>Vera</w:t>
            </w:r>
            <w:proofErr w:type="spellEnd"/>
            <w:r>
              <w:t xml:space="preserve"> 50 ml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855E4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>Maseczki ochronne wielorazowe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855E4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>Przyłbica ochronna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855E4B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E4B" w:rsidRDefault="00165E48">
            <w:pPr>
              <w:pStyle w:val="TableContents"/>
            </w:pPr>
            <w:r>
              <w:t xml:space="preserve">Fartuch kuchenny / </w:t>
            </w:r>
            <w:r>
              <w:t>ochronny (poliester)</w:t>
            </w:r>
            <w:r>
              <w:br/>
            </w:r>
            <w:r>
              <w:t>(rozmiar L – 6 szt., rozmiar XL – 7 szt.)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855E4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165E48">
            <w:pPr>
              <w:pStyle w:val="TableContents"/>
              <w:jc w:val="right"/>
            </w:pPr>
            <w:r>
              <w:t>Łącznie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5E4B" w:rsidRDefault="00855E4B">
            <w:pPr>
              <w:pStyle w:val="TableContents"/>
              <w:jc w:val="right"/>
              <w:rPr>
                <w:b/>
                <w:bCs/>
                <w:i/>
              </w:rPr>
            </w:pPr>
          </w:p>
        </w:tc>
      </w:tr>
    </w:tbl>
    <w:p w:rsidR="00855E4B" w:rsidRDefault="00855E4B">
      <w:pPr>
        <w:pStyle w:val="Standard"/>
        <w:jc w:val="right"/>
        <w:rPr>
          <w:b/>
        </w:rPr>
      </w:pPr>
    </w:p>
    <w:p w:rsidR="00855E4B" w:rsidRDefault="00855E4B">
      <w:pPr>
        <w:pStyle w:val="Standard"/>
        <w:jc w:val="right"/>
      </w:pPr>
    </w:p>
    <w:p w:rsidR="00855E4B" w:rsidRDefault="00855E4B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</w:p>
    <w:sectPr w:rsidR="00855E4B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65E48">
      <w:pPr>
        <w:spacing w:after="0" w:line="240" w:lineRule="auto"/>
      </w:pPr>
      <w:r>
        <w:separator/>
      </w:r>
    </w:p>
  </w:endnote>
  <w:endnote w:type="continuationSeparator" w:id="0">
    <w:p w:rsidR="00000000" w:rsidRDefault="0016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FF" w:rsidRDefault="00165E48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65E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6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FF" w:rsidRDefault="00165E48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7E6"/>
    <w:multiLevelType w:val="multilevel"/>
    <w:tmpl w:val="24A066A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1720642"/>
    <w:multiLevelType w:val="multilevel"/>
    <w:tmpl w:val="8532313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CA81A1E"/>
    <w:multiLevelType w:val="multilevel"/>
    <w:tmpl w:val="356C010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264F5C0C"/>
    <w:multiLevelType w:val="multilevel"/>
    <w:tmpl w:val="1E54CAB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6524E00"/>
    <w:multiLevelType w:val="multilevel"/>
    <w:tmpl w:val="438CBDA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9F72BC8"/>
    <w:multiLevelType w:val="multilevel"/>
    <w:tmpl w:val="A780574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6" w15:restartNumberingAfterBreak="0">
    <w:nsid w:val="2B6A4821"/>
    <w:multiLevelType w:val="multilevel"/>
    <w:tmpl w:val="A8BCB36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B966574"/>
    <w:multiLevelType w:val="multilevel"/>
    <w:tmpl w:val="9ABC8618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30445F83"/>
    <w:multiLevelType w:val="multilevel"/>
    <w:tmpl w:val="BAE68D2E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30625E3E"/>
    <w:multiLevelType w:val="multilevel"/>
    <w:tmpl w:val="6316D7E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44F69F3"/>
    <w:multiLevelType w:val="multilevel"/>
    <w:tmpl w:val="99828E9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34637819"/>
    <w:multiLevelType w:val="multilevel"/>
    <w:tmpl w:val="61FED956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37F60F76"/>
    <w:multiLevelType w:val="multilevel"/>
    <w:tmpl w:val="A95CE10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4430590"/>
    <w:multiLevelType w:val="multilevel"/>
    <w:tmpl w:val="44DAE3F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5976D87"/>
    <w:multiLevelType w:val="multilevel"/>
    <w:tmpl w:val="2378FD3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D557FA0"/>
    <w:multiLevelType w:val="multilevel"/>
    <w:tmpl w:val="D6CAC08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50307FBB"/>
    <w:multiLevelType w:val="multilevel"/>
    <w:tmpl w:val="08003EE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A2637B1"/>
    <w:multiLevelType w:val="multilevel"/>
    <w:tmpl w:val="9AB0E24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5A9964FE"/>
    <w:multiLevelType w:val="multilevel"/>
    <w:tmpl w:val="674E7CCE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CE561FD"/>
    <w:multiLevelType w:val="multilevel"/>
    <w:tmpl w:val="D0EEF63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AEF7B56"/>
    <w:multiLevelType w:val="multilevel"/>
    <w:tmpl w:val="DE8C63A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EB36DCD"/>
    <w:multiLevelType w:val="multilevel"/>
    <w:tmpl w:val="3BA8144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21"/>
  </w:num>
  <w:num w:numId="5">
    <w:abstractNumId w:val="19"/>
  </w:num>
  <w:num w:numId="6">
    <w:abstractNumId w:val="12"/>
  </w:num>
  <w:num w:numId="7">
    <w:abstractNumId w:val="11"/>
  </w:num>
  <w:num w:numId="8">
    <w:abstractNumId w:val="6"/>
  </w:num>
  <w:num w:numId="9">
    <w:abstractNumId w:val="18"/>
  </w:num>
  <w:num w:numId="10">
    <w:abstractNumId w:val="8"/>
  </w:num>
  <w:num w:numId="11">
    <w:abstractNumId w:val="15"/>
  </w:num>
  <w:num w:numId="12">
    <w:abstractNumId w:val="16"/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14"/>
  </w:num>
  <w:num w:numId="18">
    <w:abstractNumId w:val="10"/>
  </w:num>
  <w:num w:numId="19">
    <w:abstractNumId w:val="3"/>
  </w:num>
  <w:num w:numId="20">
    <w:abstractNumId w:val="2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5E4B"/>
    <w:rsid w:val="00165E48"/>
    <w:rsid w:val="008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A753"/>
  <w15:docId w15:val="{CAE3C532-994E-4893-BFB5-4BAD7488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2020-07-06T11:30:00Z</cp:lastPrinted>
  <dcterms:created xsi:type="dcterms:W3CDTF">2020-07-06T12:24:00Z</dcterms:created>
  <dcterms:modified xsi:type="dcterms:W3CDTF">2020-07-06T12:24:00Z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