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4A" w:rsidRDefault="004F2CD1">
      <w:pPr>
        <w:pStyle w:val="Nagwek3"/>
        <w:jc w:val="right"/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2</w:t>
      </w:r>
    </w:p>
    <w:p w:rsidR="0080484A" w:rsidRDefault="0080484A">
      <w:pPr>
        <w:pStyle w:val="Standard"/>
        <w:rPr>
          <w:rFonts w:cs="Times New Roman"/>
          <w:b/>
          <w:sz w:val="32"/>
          <w:u w:val="single"/>
        </w:rPr>
      </w:pPr>
    </w:p>
    <w:p w:rsidR="0080484A" w:rsidRDefault="0080484A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80484A" w:rsidRDefault="004F2CD1">
      <w:pPr>
        <w:pStyle w:val="Standard"/>
        <w:jc w:val="center"/>
      </w:pPr>
      <w:r>
        <w:rPr>
          <w:rFonts w:cs="Times New Roman"/>
          <w:b/>
          <w:bCs/>
          <w:i/>
          <w:iCs/>
          <w:sz w:val="28"/>
          <w:szCs w:val="28"/>
        </w:rPr>
        <w:t>Kwalifikacje Logopedy</w:t>
      </w:r>
    </w:p>
    <w:p w:rsidR="0080484A" w:rsidRDefault="0080484A">
      <w:pPr>
        <w:pStyle w:val="Standard"/>
        <w:jc w:val="center"/>
        <w:rPr>
          <w:rFonts w:cs="Times New Roman"/>
          <w:szCs w:val="24"/>
        </w:rPr>
      </w:pPr>
    </w:p>
    <w:p w:rsidR="0080484A" w:rsidRDefault="0080484A">
      <w:pPr>
        <w:pStyle w:val="Standard"/>
        <w:jc w:val="center"/>
        <w:rPr>
          <w:rFonts w:cs="Times New Roman"/>
          <w:szCs w:val="24"/>
        </w:rPr>
      </w:pPr>
    </w:p>
    <w:p w:rsidR="0080484A" w:rsidRDefault="0080484A">
      <w:pPr>
        <w:pStyle w:val="Standard"/>
        <w:jc w:val="both"/>
        <w:rPr>
          <w:rFonts w:cs="Times New Roman"/>
          <w:szCs w:val="24"/>
        </w:rPr>
      </w:pPr>
    </w:p>
    <w:p w:rsidR="0080484A" w:rsidRDefault="004F2CD1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Cs w:val="24"/>
        </w:rPr>
        <w:tab/>
        <w:t>Osoba ubiegająca się o świadczenie usług logopedycznych musi legitymować się następującymi kwalifikacjami:</w:t>
      </w:r>
    </w:p>
    <w:p w:rsidR="0080484A" w:rsidRDefault="004F2CD1">
      <w:pPr>
        <w:pStyle w:val="Tekstpodstawowy21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Wymagania niezbędne:</w:t>
      </w:r>
    </w:p>
    <w:p w:rsidR="0080484A" w:rsidRDefault="004F2CD1">
      <w:pPr>
        <w:pStyle w:val="Tekstpodstawowy21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a) </w:t>
      </w:r>
      <w:r>
        <w:rPr>
          <w:rFonts w:ascii="Times New Roman" w:hAnsi="Times New Roman"/>
          <w:sz w:val="24"/>
          <w:szCs w:val="24"/>
        </w:rPr>
        <w:t xml:space="preserve">wykształcenie wyższe o specjalności logopedia lub </w:t>
      </w:r>
      <w:r>
        <w:rPr>
          <w:rFonts w:ascii="Times New Roman" w:hAnsi="Times New Roman"/>
          <w:i/>
          <w:iCs/>
          <w:sz w:val="24"/>
          <w:szCs w:val="24"/>
        </w:rPr>
        <w:t>ukończone studia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wyższe 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ab/>
        <w:t>i ukończone studia podyplomowe na kierunku logopedia,</w:t>
      </w:r>
    </w:p>
    <w:p w:rsidR="0080484A" w:rsidRDefault="004F2CD1">
      <w:pPr>
        <w:pStyle w:val="Tekstpodstawowy21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>b) co najmniej roczny staż pracy,</w:t>
      </w:r>
    </w:p>
    <w:p w:rsidR="0080484A" w:rsidRDefault="004F2CD1">
      <w:pPr>
        <w:pStyle w:val="Tekstpodstawowy21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c) posiadanie pełnej zdolności do czynności prawnych oraz korzystanie z pełni praw </w:t>
      </w:r>
      <w:r>
        <w:rPr>
          <w:rFonts w:ascii="Times New Roman" w:hAnsi="Times New Roman"/>
          <w:sz w:val="24"/>
          <w:szCs w:val="24"/>
        </w:rPr>
        <w:tab/>
        <w:t>public</w:t>
      </w:r>
      <w:r>
        <w:rPr>
          <w:rFonts w:ascii="Times New Roman" w:hAnsi="Times New Roman"/>
          <w:sz w:val="24"/>
          <w:szCs w:val="24"/>
        </w:rPr>
        <w:t>znych,</w:t>
      </w:r>
    </w:p>
    <w:p w:rsidR="0080484A" w:rsidRDefault="004F2CD1">
      <w:pPr>
        <w:pStyle w:val="Tekstpodstawowy21"/>
        <w:ind w:left="705"/>
        <w:jc w:val="both"/>
      </w:pPr>
      <w:r>
        <w:rPr>
          <w:rFonts w:ascii="Times New Roman" w:hAnsi="Times New Roman"/>
          <w:sz w:val="24"/>
          <w:szCs w:val="24"/>
        </w:rPr>
        <w:t xml:space="preserve">d) brak skazania prawomocnym wyrokiem sądu za umyślne przestępstwo ścigane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oskarżenia publicznego lub umyślne przestępstwo skarbowe,</w:t>
      </w:r>
    </w:p>
    <w:p w:rsidR="0080484A" w:rsidRDefault="004F2CD1">
      <w:pPr>
        <w:pStyle w:val="Tekstpodstawowy21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>) oświadczenie o wywiązywaniu się z obowiązku alimentacyjnego.</w:t>
      </w:r>
    </w:p>
    <w:p w:rsidR="0080484A" w:rsidRDefault="0080484A">
      <w:pPr>
        <w:pStyle w:val="Tekstpodstawowy21"/>
        <w:ind w:left="0"/>
        <w:jc w:val="both"/>
      </w:pPr>
    </w:p>
    <w:p w:rsidR="0080484A" w:rsidRDefault="0080484A">
      <w:pPr>
        <w:pStyle w:val="Tekstpodstawowy21"/>
        <w:ind w:left="0"/>
        <w:jc w:val="both"/>
      </w:pPr>
    </w:p>
    <w:p w:rsidR="0080484A" w:rsidRDefault="004F2CD1">
      <w:pPr>
        <w:pStyle w:val="Standard"/>
        <w:jc w:val="center"/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Szczegółowy opis szkolenia</w:t>
      </w:r>
    </w:p>
    <w:p w:rsidR="0080484A" w:rsidRDefault="0080484A">
      <w:pPr>
        <w:pStyle w:val="Standard"/>
        <w:jc w:val="center"/>
      </w:pPr>
    </w:p>
    <w:p w:rsidR="0080484A" w:rsidRDefault="004F2CD1">
      <w:pPr>
        <w:pStyle w:val="Standard"/>
        <w:jc w:val="both"/>
      </w:pPr>
      <w:r>
        <w:rPr>
          <w:rFonts w:cs="Times New Roman"/>
          <w:color w:val="000000"/>
          <w:szCs w:val="24"/>
        </w:rPr>
        <w:t xml:space="preserve">Logopeda </w:t>
      </w:r>
      <w:r>
        <w:rPr>
          <w:rFonts w:cs="Times New Roman"/>
          <w:color w:val="000000"/>
          <w:szCs w:val="24"/>
        </w:rPr>
        <w:t>przeprowadzi szkolenie w formie zajęć edukacyjnych z zakresu tematyki wad wymowy u dzieci w wieku wczesnoszkolnym i przedszkolnym, konsultacje logopedyczne oraz wykona diagnozę dzieci z trudnościami wad wymowy.</w:t>
      </w:r>
    </w:p>
    <w:p w:rsidR="0080484A" w:rsidRDefault="0080484A">
      <w:pPr>
        <w:pStyle w:val="Standard"/>
        <w:jc w:val="both"/>
      </w:pPr>
    </w:p>
    <w:p w:rsidR="0080484A" w:rsidRDefault="004F2CD1">
      <w:pPr>
        <w:pStyle w:val="Standard"/>
        <w:jc w:val="both"/>
      </w:pPr>
      <w:r>
        <w:rPr>
          <w:rFonts w:cs="Times New Roman"/>
          <w:color w:val="000000"/>
          <w:szCs w:val="24"/>
        </w:rPr>
        <w:t>Czas trwania szkolenia i konsultacji 1 godzi</w:t>
      </w:r>
      <w:r>
        <w:rPr>
          <w:rFonts w:cs="Times New Roman"/>
          <w:color w:val="000000"/>
          <w:szCs w:val="24"/>
        </w:rPr>
        <w:t>na zegarowa dwa razy w miesiącu w okresie od września do grudnia 2020 r. (w środy w godzinach od 15.15 do 16.15) – miejsce świadczenia usługi ul. Świętokrzyska 22, IV piętro pok. 4.11 (świetlica Szkoły Rodziny).</w:t>
      </w:r>
    </w:p>
    <w:p w:rsidR="0080484A" w:rsidRDefault="0080484A">
      <w:pPr>
        <w:pStyle w:val="Standard"/>
        <w:jc w:val="both"/>
      </w:pPr>
    </w:p>
    <w:p w:rsidR="0080484A" w:rsidRDefault="004F2CD1">
      <w:pPr>
        <w:pStyle w:val="Standard"/>
        <w:jc w:val="both"/>
      </w:pPr>
      <w:r>
        <w:rPr>
          <w:rFonts w:cs="Times New Roman"/>
          <w:color w:val="000000"/>
          <w:szCs w:val="24"/>
        </w:rPr>
        <w:t xml:space="preserve"> </w:t>
      </w:r>
    </w:p>
    <w:sectPr w:rsidR="0080484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2CD1">
      <w:pPr>
        <w:spacing w:after="0" w:line="240" w:lineRule="auto"/>
      </w:pPr>
      <w:r>
        <w:separator/>
      </w:r>
    </w:p>
  </w:endnote>
  <w:endnote w:type="continuationSeparator" w:id="0">
    <w:p w:rsidR="00000000" w:rsidRDefault="004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0E" w:rsidRDefault="004F2CD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2C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0E" w:rsidRDefault="004F2CD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1A"/>
    <w:multiLevelType w:val="multilevel"/>
    <w:tmpl w:val="D80A83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E21CDE"/>
    <w:multiLevelType w:val="multilevel"/>
    <w:tmpl w:val="6012F71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FB5CCE"/>
    <w:multiLevelType w:val="multilevel"/>
    <w:tmpl w:val="436E22A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7660B3"/>
    <w:multiLevelType w:val="multilevel"/>
    <w:tmpl w:val="E682CB3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E785D"/>
    <w:multiLevelType w:val="multilevel"/>
    <w:tmpl w:val="9964221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11075B1E"/>
    <w:multiLevelType w:val="multilevel"/>
    <w:tmpl w:val="9ABEF296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FCD3ED2"/>
    <w:multiLevelType w:val="multilevel"/>
    <w:tmpl w:val="9814A42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371BC9"/>
    <w:multiLevelType w:val="multilevel"/>
    <w:tmpl w:val="49189C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1BB1CF4"/>
    <w:multiLevelType w:val="multilevel"/>
    <w:tmpl w:val="D0FE3F0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24E2870"/>
    <w:multiLevelType w:val="multilevel"/>
    <w:tmpl w:val="39609A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7C72CA"/>
    <w:multiLevelType w:val="multilevel"/>
    <w:tmpl w:val="0E6A5D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5AB75D4"/>
    <w:multiLevelType w:val="multilevel"/>
    <w:tmpl w:val="411674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D697A81"/>
    <w:multiLevelType w:val="multilevel"/>
    <w:tmpl w:val="DEC6FFD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32503FD"/>
    <w:multiLevelType w:val="multilevel"/>
    <w:tmpl w:val="862E281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F3824"/>
    <w:multiLevelType w:val="multilevel"/>
    <w:tmpl w:val="1B78514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65221E80"/>
    <w:multiLevelType w:val="multilevel"/>
    <w:tmpl w:val="A772309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5F6517B"/>
    <w:multiLevelType w:val="multilevel"/>
    <w:tmpl w:val="271A63F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6B2131C"/>
    <w:multiLevelType w:val="multilevel"/>
    <w:tmpl w:val="A93A941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6FA4C8A"/>
    <w:multiLevelType w:val="multilevel"/>
    <w:tmpl w:val="3340973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C5F2886"/>
    <w:multiLevelType w:val="multilevel"/>
    <w:tmpl w:val="BECC198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0" w15:restartNumberingAfterBreak="0">
    <w:nsid w:val="7D4812FB"/>
    <w:multiLevelType w:val="multilevel"/>
    <w:tmpl w:val="9E54950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7D4B0C19"/>
    <w:multiLevelType w:val="multilevel"/>
    <w:tmpl w:val="90627FD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6"/>
  </w:num>
  <w:num w:numId="5">
    <w:abstractNumId w:val="1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9"/>
  </w:num>
  <w:num w:numId="14">
    <w:abstractNumId w:val="18"/>
  </w:num>
  <w:num w:numId="15">
    <w:abstractNumId w:val="14"/>
  </w:num>
  <w:num w:numId="16">
    <w:abstractNumId w:val="2"/>
  </w:num>
  <w:num w:numId="17">
    <w:abstractNumId w:val="16"/>
  </w:num>
  <w:num w:numId="18">
    <w:abstractNumId w:val="4"/>
  </w:num>
  <w:num w:numId="19">
    <w:abstractNumId w:val="7"/>
  </w:num>
  <w:num w:numId="20">
    <w:abstractNumId w:val="2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484A"/>
    <w:rsid w:val="004F2CD1"/>
    <w:rsid w:val="008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3329-7C3A-485F-BAAD-C3ABC6D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logopeda/logopeda%20nr%202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2019-10-16T10:50:00Z</cp:lastPrinted>
  <dcterms:created xsi:type="dcterms:W3CDTF">2020-07-16T05:14:00Z</dcterms:created>
  <dcterms:modified xsi:type="dcterms:W3CDTF">2020-07-16T05:14:00Z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