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9E" w:rsidRDefault="00AC2AC1">
      <w:pPr>
        <w:widowControl/>
        <w:suppressAutoHyphens w:val="0"/>
        <w:textAlignment w:val="auto"/>
      </w:pPr>
      <w:bookmarkStart w:id="0" w:name="_GoBack"/>
      <w:bookmarkEnd w:id="0"/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  <w:t xml:space="preserve">                                                                                                  Załącznik nr 1</w:t>
      </w:r>
    </w:p>
    <w:p w:rsidR="00217D9E" w:rsidRDefault="00AC2AC1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 xml:space="preserve">                                                                </w:t>
      </w:r>
      <w:r>
        <w:rPr>
          <w:rFonts w:eastAsia="Calibri" w:cs="Times New Roman"/>
          <w:i/>
          <w:kern w:val="0"/>
        </w:rPr>
        <w:t xml:space="preserve">                                           </w:t>
      </w:r>
      <w:bookmarkStart w:id="1" w:name="_Hlk15024548"/>
    </w:p>
    <w:p w:rsidR="00217D9E" w:rsidRDefault="00AC2AC1">
      <w:pPr>
        <w:widowControl/>
        <w:suppressAutoHyphens w:val="0"/>
        <w:spacing w:line="240" w:lineRule="auto"/>
        <w:jc w:val="center"/>
        <w:textAlignment w:val="auto"/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Fonts w:cs="Times New Roman"/>
          <w:b/>
          <w:bCs/>
          <w:sz w:val="26"/>
          <w:szCs w:val="26"/>
        </w:rPr>
        <w:t xml:space="preserve">artykułów spożywczych, które powinny znajdować się </w:t>
      </w:r>
      <w:r>
        <w:rPr>
          <w:rFonts w:cs="Times New Roman"/>
          <w:b/>
          <w:bCs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 xml:space="preserve">w </w:t>
      </w:r>
      <w:r>
        <w:rPr>
          <w:rFonts w:cs="Times New Roman"/>
          <w:b/>
          <w:bCs/>
          <w:sz w:val="26"/>
          <w:szCs w:val="26"/>
          <w:u w:val="single"/>
        </w:rPr>
        <w:t>jednej paczce świątecznej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 xml:space="preserve">w ramach </w:t>
      </w:r>
      <w:r>
        <w:rPr>
          <w:rFonts w:eastAsia="Calibri" w:cs="Times New Roman"/>
          <w:b/>
          <w:i/>
          <w:kern w:val="0"/>
          <w:sz w:val="26"/>
          <w:szCs w:val="26"/>
        </w:rPr>
        <w:t xml:space="preserve">Projektu „Razem Raźniej”   </w:t>
      </w:r>
      <w:bookmarkEnd w:id="1"/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proofErr w:type="spellStart"/>
            <w:r>
              <w:t>Toffifee</w:t>
            </w:r>
            <w:proofErr w:type="spellEnd"/>
            <w:r>
              <w:t xml:space="preserve"> 100 </w:t>
            </w:r>
            <w:r>
              <w:t>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proofErr w:type="spellStart"/>
            <w:r>
              <w:t>Rafaello</w:t>
            </w:r>
            <w:proofErr w:type="spellEnd"/>
            <w:r>
              <w:t xml:space="preserve"> 150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Alpejskie mleczko Milka 330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proofErr w:type="spellStart"/>
            <w:r>
              <w:t>Merci</w:t>
            </w:r>
            <w:proofErr w:type="spellEnd"/>
            <w:r>
              <w:t xml:space="preserve"> 250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Delicje szampańskie 147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HIT 220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 xml:space="preserve">Czekolada </w:t>
            </w:r>
            <w:proofErr w:type="spellStart"/>
            <w:r>
              <w:t>Alpen</w:t>
            </w:r>
            <w:proofErr w:type="spellEnd"/>
            <w:r>
              <w:t xml:space="preserve"> Gold 90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proofErr w:type="spellStart"/>
            <w:r>
              <w:t>Śmiejżelki</w:t>
            </w:r>
            <w:proofErr w:type="spellEnd"/>
            <w:r>
              <w:t xml:space="preserve"> 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Herbata Lipton 100 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 xml:space="preserve">Kawa rozpuszczalna Jacobs </w:t>
            </w:r>
            <w:proofErr w:type="spellStart"/>
            <w:r>
              <w:t>Cronat</w:t>
            </w:r>
            <w:proofErr w:type="spellEnd"/>
            <w:r>
              <w:t xml:space="preserve"> Gold 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 xml:space="preserve">Kawa rozpuszczalna </w:t>
            </w:r>
            <w:proofErr w:type="spellStart"/>
            <w:r>
              <w:t>Nescafe</w:t>
            </w:r>
            <w:proofErr w:type="spellEnd"/>
            <w:r>
              <w:t xml:space="preserve"> Classic 200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proofErr w:type="spellStart"/>
            <w:r>
              <w:t>Ekland</w:t>
            </w:r>
            <w:proofErr w:type="spellEnd"/>
            <w:r>
              <w:t xml:space="preserve"> 300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Puchatek 300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 xml:space="preserve">Żelki </w:t>
            </w:r>
            <w:proofErr w:type="spellStart"/>
            <w:r>
              <w:t>Haribo</w:t>
            </w:r>
            <w:proofErr w:type="spellEnd"/>
            <w:r>
              <w:t xml:space="preserve"> 100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Sok Tymbark 200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Rodzynki 200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 xml:space="preserve">Śliwki </w:t>
            </w:r>
            <w:r>
              <w:t>suszone 125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Ananasy plastry w puszcze 580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Ptasie mleczko Wedel 380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Szynka Krakus 455 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Brzoskwinie w syropie 850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</w:pPr>
            <w: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Standard"/>
              <w:suppressAutoHyphens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right"/>
            </w:pPr>
            <w:r>
              <w:t xml:space="preserve">Łączna wartość 1 paczki w złotych brutto: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217D9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AC2AC1">
            <w:pPr>
              <w:pStyle w:val="TableContents"/>
              <w:jc w:val="right"/>
            </w:pPr>
            <w:r>
              <w:t>Łączna wartość 10 paczek w złotych</w:t>
            </w:r>
            <w:r>
              <w:t xml:space="preserve"> brutto: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D9E" w:rsidRDefault="00217D9E">
            <w:pPr>
              <w:pStyle w:val="TableContents"/>
              <w:jc w:val="right"/>
              <w:rPr>
                <w:b/>
                <w:i/>
              </w:rPr>
            </w:pPr>
          </w:p>
        </w:tc>
      </w:tr>
    </w:tbl>
    <w:p w:rsidR="00217D9E" w:rsidRDefault="00217D9E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217D9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2AC1">
      <w:pPr>
        <w:spacing w:after="0" w:line="240" w:lineRule="auto"/>
      </w:pPr>
      <w:r>
        <w:separator/>
      </w:r>
    </w:p>
  </w:endnote>
  <w:endnote w:type="continuationSeparator" w:id="0">
    <w:p w:rsidR="00000000" w:rsidRDefault="00A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A4" w:rsidRDefault="00AC2AC1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2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C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A4" w:rsidRDefault="00AC2AC1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5B6"/>
    <w:multiLevelType w:val="multilevel"/>
    <w:tmpl w:val="F8CA1E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FD0DC9"/>
    <w:multiLevelType w:val="multilevel"/>
    <w:tmpl w:val="2FBA526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15818C0"/>
    <w:multiLevelType w:val="multilevel"/>
    <w:tmpl w:val="73282D6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9D5542"/>
    <w:multiLevelType w:val="multilevel"/>
    <w:tmpl w:val="1BB2067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2F2291"/>
    <w:multiLevelType w:val="multilevel"/>
    <w:tmpl w:val="9ABA767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BEC54AF"/>
    <w:multiLevelType w:val="multilevel"/>
    <w:tmpl w:val="F18AE8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EE360D"/>
    <w:multiLevelType w:val="multilevel"/>
    <w:tmpl w:val="95E4F27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492129"/>
    <w:multiLevelType w:val="multilevel"/>
    <w:tmpl w:val="B48CD00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67757D5"/>
    <w:multiLevelType w:val="multilevel"/>
    <w:tmpl w:val="BEA68D0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AD7312F"/>
    <w:multiLevelType w:val="multilevel"/>
    <w:tmpl w:val="3260174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7BF6339"/>
    <w:multiLevelType w:val="multilevel"/>
    <w:tmpl w:val="7C96100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3AF91E8B"/>
    <w:multiLevelType w:val="multilevel"/>
    <w:tmpl w:val="DC2ACE8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3D540F95"/>
    <w:multiLevelType w:val="multilevel"/>
    <w:tmpl w:val="FAEA7D0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B4013BF"/>
    <w:multiLevelType w:val="multilevel"/>
    <w:tmpl w:val="68F4B94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D23EC7"/>
    <w:multiLevelType w:val="multilevel"/>
    <w:tmpl w:val="17F458A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5F644EEE"/>
    <w:multiLevelType w:val="multilevel"/>
    <w:tmpl w:val="A5FA0B6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0877432"/>
    <w:multiLevelType w:val="multilevel"/>
    <w:tmpl w:val="FC2E327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61204791"/>
    <w:multiLevelType w:val="multilevel"/>
    <w:tmpl w:val="9C02726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4F8586E"/>
    <w:multiLevelType w:val="multilevel"/>
    <w:tmpl w:val="609CCE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E685562"/>
    <w:multiLevelType w:val="multilevel"/>
    <w:tmpl w:val="9C2E1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A784F"/>
    <w:multiLevelType w:val="multilevel"/>
    <w:tmpl w:val="721AB05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9366DF6"/>
    <w:multiLevelType w:val="multilevel"/>
    <w:tmpl w:val="6CCAFD9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DA878E5"/>
    <w:multiLevelType w:val="multilevel"/>
    <w:tmpl w:val="5278520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8"/>
  </w:num>
  <w:num w:numId="13">
    <w:abstractNumId w:val="10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7D9E"/>
    <w:rsid w:val="00217D9E"/>
    <w:rsid w:val="00A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0983D-F735-4AE5-8064-E947C2E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2019-09-05T08:15:00Z</cp:lastPrinted>
  <dcterms:created xsi:type="dcterms:W3CDTF">2020-10-23T12:17:00Z</dcterms:created>
  <dcterms:modified xsi:type="dcterms:W3CDTF">2020-10-23T12:17:00Z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