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6D" w:rsidRPr="00966622" w:rsidRDefault="006501ED" w:rsidP="00966622">
      <w:pPr>
        <w:widowControl/>
        <w:suppressAutoHyphens w:val="0"/>
        <w:jc w:val="right"/>
        <w:textAlignment w:val="auto"/>
        <w:rPr>
          <w:rFonts w:asciiTheme="minorHAnsi" w:hAnsiTheme="minorHAnsi"/>
          <w:sz w:val="24"/>
          <w:szCs w:val="24"/>
        </w:rPr>
      </w:pPr>
      <w:r w:rsidRPr="00966622">
        <w:rPr>
          <w:rFonts w:asciiTheme="minorHAnsi" w:eastAsia="Calibri" w:hAnsiTheme="minorHAnsi" w:cs="Times New Roman"/>
          <w:i/>
          <w:kern w:val="0"/>
          <w:sz w:val="24"/>
          <w:szCs w:val="24"/>
        </w:rPr>
        <w:t xml:space="preserve">Załącznik </w:t>
      </w:r>
      <w:r w:rsidR="00966622">
        <w:rPr>
          <w:rFonts w:asciiTheme="minorHAnsi" w:eastAsia="Calibri" w:hAnsiTheme="minorHAnsi" w:cs="Times New Roman"/>
          <w:i/>
          <w:kern w:val="0"/>
          <w:sz w:val="24"/>
          <w:szCs w:val="24"/>
        </w:rPr>
        <w:t>N</w:t>
      </w:r>
      <w:r w:rsidRPr="00966622">
        <w:rPr>
          <w:rFonts w:asciiTheme="minorHAnsi" w:eastAsia="Calibri" w:hAnsiTheme="minorHAnsi" w:cs="Times New Roman"/>
          <w:i/>
          <w:kern w:val="0"/>
          <w:sz w:val="24"/>
          <w:szCs w:val="24"/>
        </w:rPr>
        <w:t xml:space="preserve">r </w:t>
      </w:r>
      <w:r w:rsidR="005D7B8B" w:rsidRPr="00966622">
        <w:rPr>
          <w:rFonts w:asciiTheme="minorHAnsi" w:eastAsia="Calibri" w:hAnsiTheme="minorHAnsi" w:cs="Times New Roman"/>
          <w:i/>
          <w:kern w:val="0"/>
          <w:sz w:val="24"/>
          <w:szCs w:val="24"/>
        </w:rPr>
        <w:t>1</w:t>
      </w:r>
    </w:p>
    <w:p w:rsidR="0049226D" w:rsidRPr="00966622" w:rsidRDefault="006501ED">
      <w:pPr>
        <w:widowControl/>
        <w:suppressAutoHyphens w:val="0"/>
        <w:jc w:val="right"/>
        <w:textAlignment w:val="auto"/>
        <w:rPr>
          <w:rFonts w:asciiTheme="minorHAnsi" w:hAnsiTheme="minorHAnsi"/>
          <w:sz w:val="24"/>
          <w:szCs w:val="24"/>
        </w:rPr>
      </w:pPr>
      <w:r w:rsidRPr="00966622">
        <w:rPr>
          <w:rFonts w:asciiTheme="minorHAnsi" w:eastAsia="Calibri" w:hAnsiTheme="minorHAnsi" w:cs="Times New Roman"/>
          <w:i/>
          <w:kern w:val="0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Hlk15024548"/>
    </w:p>
    <w:bookmarkEnd w:id="0"/>
    <w:p w:rsidR="0049226D" w:rsidRPr="00966622" w:rsidRDefault="006501ED">
      <w:pPr>
        <w:pStyle w:val="Standard"/>
        <w:tabs>
          <w:tab w:val="left" w:pos="0"/>
        </w:tabs>
        <w:jc w:val="center"/>
        <w:rPr>
          <w:rFonts w:asciiTheme="minorHAnsi" w:hAnsiTheme="minorHAnsi" w:cs="Times New Roman"/>
          <w:color w:val="000000"/>
          <w:szCs w:val="24"/>
        </w:rPr>
      </w:pPr>
      <w:r w:rsidRPr="00966622">
        <w:rPr>
          <w:rFonts w:asciiTheme="minorHAnsi" w:hAnsiTheme="minorHAnsi" w:cs="Times New Roman"/>
          <w:color w:val="000000"/>
          <w:szCs w:val="24"/>
        </w:rPr>
        <w:t>Opis przedmiotu zamówienia:</w:t>
      </w:r>
    </w:p>
    <w:p w:rsidR="0049226D" w:rsidRPr="00966622" w:rsidRDefault="006501ED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color w:val="000000"/>
          <w:szCs w:val="24"/>
        </w:rPr>
      </w:pPr>
      <w:r w:rsidRPr="00966622">
        <w:rPr>
          <w:rFonts w:asciiTheme="minorHAnsi" w:hAnsiTheme="minorHAnsi" w:cs="Times New Roman"/>
          <w:color w:val="000000"/>
          <w:szCs w:val="24"/>
        </w:rPr>
        <w:t xml:space="preserve"> 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>Zamawiający wymaga zapewnienia przez Wykonawcę zorganizowanie wyjazdu do „Magicznych Ogrodów” w miejscowości Janowiec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>Wykonawca zobowiązany jest zapewnić uczestnikom wycieczki wyżywienie, tj. Obiad dwudaniowy z napojem na terenie Parku (zupa, frytki, nuggetsy, surówka, kompot),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Wykonawca zapewnia uczestnikom wycieczki transport autokarem na </w:t>
      </w:r>
      <w:r w:rsidR="007616A6">
        <w:rPr>
          <w:rFonts w:asciiTheme="minorHAnsi" w:hAnsiTheme="minorHAnsi"/>
        </w:rPr>
        <w:t xml:space="preserve">min. </w:t>
      </w:r>
      <w:r w:rsidRPr="00966622">
        <w:rPr>
          <w:rFonts w:asciiTheme="minorHAnsi" w:hAnsiTheme="minorHAnsi"/>
        </w:rPr>
        <w:t>4</w:t>
      </w:r>
      <w:r w:rsidR="007616A6">
        <w:rPr>
          <w:rFonts w:asciiTheme="minorHAnsi" w:hAnsiTheme="minorHAnsi"/>
        </w:rPr>
        <w:t>0</w:t>
      </w:r>
      <w:r w:rsidRPr="00966622">
        <w:rPr>
          <w:rFonts w:asciiTheme="minorHAnsi" w:hAnsiTheme="minorHAnsi"/>
        </w:rPr>
        <w:t xml:space="preserve"> os</w:t>
      </w:r>
      <w:r w:rsidR="007616A6">
        <w:rPr>
          <w:rFonts w:asciiTheme="minorHAnsi" w:hAnsiTheme="minorHAnsi"/>
        </w:rPr>
        <w:t>ó</w:t>
      </w:r>
      <w:r w:rsidRPr="00966622">
        <w:rPr>
          <w:rFonts w:asciiTheme="minorHAnsi" w:hAnsiTheme="minorHAnsi"/>
        </w:rPr>
        <w:t xml:space="preserve">b </w:t>
      </w:r>
      <w:r w:rsidRPr="00966622">
        <w:rPr>
          <w:rFonts w:asciiTheme="minorHAnsi" w:hAnsiTheme="minorHAnsi"/>
        </w:rPr>
        <w:br/>
        <w:t xml:space="preserve">z klimatyzacją i sprawnym systemem audio. 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>Wykonawca przedstawi Zamawiającemu w dniu wycieczki aktualne zaświadczenie o aktualnym stanie technicznym autokaru, które zostanie przekazane Kierownikowi wycieczki.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Wykonawca zapewnia kierowcę, opiekę pilota i przewodnika podczas podróży </w:t>
      </w:r>
      <w:r>
        <w:rPr>
          <w:rFonts w:asciiTheme="minorHAnsi" w:hAnsiTheme="minorHAnsi"/>
        </w:rPr>
        <w:br/>
      </w:r>
      <w:r w:rsidRPr="00966622">
        <w:rPr>
          <w:rFonts w:asciiTheme="minorHAnsi" w:hAnsiTheme="minorHAnsi"/>
        </w:rPr>
        <w:t>i zwiedzania.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Wykonawca ponosi wszelkie koszty związane z opłatami drogowymi, biletami parkingowymi i biletami wstępu w tym </w:t>
      </w:r>
      <w:r w:rsidRPr="006501ED">
        <w:rPr>
          <w:rFonts w:asciiTheme="minorHAnsi" w:hAnsiTheme="minorHAnsi"/>
          <w:b/>
        </w:rPr>
        <w:t xml:space="preserve">Wykonawca zapewnia wejściówki </w:t>
      </w:r>
      <w:r w:rsidRPr="006501ED">
        <w:rPr>
          <w:rFonts w:asciiTheme="minorHAnsi" w:hAnsiTheme="minorHAnsi"/>
          <w:b/>
        </w:rPr>
        <w:br/>
        <w:t>i przewodnika w celu zwiedzenia</w:t>
      </w:r>
      <w:r w:rsidRPr="00966622">
        <w:rPr>
          <w:rFonts w:asciiTheme="minorHAnsi" w:hAnsiTheme="minorHAnsi"/>
        </w:rPr>
        <w:t xml:space="preserve"> (pakiet edukacyjny dla grup szkolnych) oraz </w:t>
      </w:r>
      <w:r w:rsidRPr="006501ED">
        <w:rPr>
          <w:rFonts w:asciiTheme="minorHAnsi" w:hAnsiTheme="minorHAnsi"/>
          <w:b/>
        </w:rPr>
        <w:t>animacje i swobodną zabawę na terenie Parku</w:t>
      </w:r>
      <w:r w:rsidRPr="00966622">
        <w:rPr>
          <w:rFonts w:asciiTheme="minorHAnsi" w:hAnsiTheme="minorHAnsi"/>
        </w:rPr>
        <w:t xml:space="preserve"> (pakiet 120 min).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Wykonawca zobowiązany jest zawrzeć umowę </w:t>
      </w:r>
      <w:r w:rsidRPr="006501ED">
        <w:rPr>
          <w:rFonts w:asciiTheme="minorHAnsi" w:hAnsiTheme="minorHAnsi"/>
          <w:b/>
        </w:rPr>
        <w:t>Ubezpieczenia NNW</w:t>
      </w:r>
      <w:r w:rsidRPr="00966622">
        <w:rPr>
          <w:rFonts w:asciiTheme="minorHAnsi" w:hAnsiTheme="minorHAnsi"/>
        </w:rPr>
        <w:t xml:space="preserve">. </w:t>
      </w:r>
    </w:p>
    <w:p w:rsidR="00946114" w:rsidRPr="00946114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Liczba uczestników wycieczki: 40 osób będących uczestnikami „Szkoły Rodziny:, w tym 18 osób dorosłych </w:t>
      </w:r>
      <w:r w:rsidR="00680EC9">
        <w:rPr>
          <w:rFonts w:asciiTheme="minorHAnsi" w:hAnsiTheme="minorHAnsi"/>
        </w:rPr>
        <w:t>(</w:t>
      </w:r>
      <w:r w:rsidR="00680EC9">
        <w:rPr>
          <w:rFonts w:asciiTheme="minorHAnsi" w:hAnsiTheme="minorHAnsi"/>
        </w:rPr>
        <w:t>w tym 5</w:t>
      </w:r>
      <w:r w:rsidR="00680EC9" w:rsidRPr="00966622">
        <w:rPr>
          <w:rFonts w:asciiTheme="minorHAnsi" w:hAnsiTheme="minorHAnsi"/>
        </w:rPr>
        <w:t xml:space="preserve"> opiekunów – pracowników s</w:t>
      </w:r>
      <w:r w:rsidR="00680EC9">
        <w:rPr>
          <w:rFonts w:asciiTheme="minorHAnsi" w:hAnsiTheme="minorHAnsi"/>
        </w:rPr>
        <w:t xml:space="preserve">ocjalnych z MOPS </w:t>
      </w:r>
      <w:r w:rsidR="00680EC9">
        <w:rPr>
          <w:rFonts w:asciiTheme="minorHAnsi" w:hAnsiTheme="minorHAnsi"/>
        </w:rPr>
        <w:br/>
        <w:t>w Ostrowcu Świętokrzyskim</w:t>
      </w:r>
      <w:r w:rsidR="00680EC9" w:rsidRPr="00966622">
        <w:rPr>
          <w:rFonts w:asciiTheme="minorHAnsi" w:hAnsiTheme="minorHAnsi"/>
        </w:rPr>
        <w:t xml:space="preserve"> </w:t>
      </w:r>
      <w:r w:rsidR="00680EC9">
        <w:rPr>
          <w:rFonts w:asciiTheme="minorHAnsi" w:hAnsiTheme="minorHAnsi"/>
        </w:rPr>
        <w:t>) i 22 dzieci.</w:t>
      </w:r>
      <w:bookmarkStart w:id="1" w:name="_GoBack"/>
      <w:bookmarkEnd w:id="1"/>
    </w:p>
    <w:p w:rsidR="006501ED" w:rsidRPr="00966622" w:rsidRDefault="006501ED" w:rsidP="00946114">
      <w:pPr>
        <w:pStyle w:val="Akapitzlist"/>
        <w:jc w:val="both"/>
        <w:rPr>
          <w:rFonts w:asciiTheme="minorHAnsi" w:hAnsiTheme="minorHAnsi"/>
        </w:rPr>
      </w:pPr>
      <w:r w:rsidRPr="006501ED">
        <w:rPr>
          <w:rFonts w:asciiTheme="minorHAnsi" w:hAnsiTheme="minorHAnsi"/>
          <w:b/>
        </w:rPr>
        <w:t>Łącznie 4</w:t>
      </w:r>
      <w:r w:rsidR="007616A6">
        <w:rPr>
          <w:rFonts w:asciiTheme="minorHAnsi" w:hAnsiTheme="minorHAnsi"/>
          <w:b/>
        </w:rPr>
        <w:t>0</w:t>
      </w:r>
      <w:r w:rsidRPr="006501ED">
        <w:rPr>
          <w:rFonts w:asciiTheme="minorHAnsi" w:hAnsiTheme="minorHAnsi"/>
          <w:b/>
        </w:rPr>
        <w:t xml:space="preserve"> os</w:t>
      </w:r>
      <w:r w:rsidR="007616A6">
        <w:rPr>
          <w:rFonts w:asciiTheme="minorHAnsi" w:hAnsiTheme="minorHAnsi"/>
          <w:b/>
        </w:rPr>
        <w:t>ó</w:t>
      </w:r>
      <w:r w:rsidRPr="006501ED">
        <w:rPr>
          <w:rFonts w:asciiTheme="minorHAnsi" w:hAnsiTheme="minorHAnsi"/>
          <w:b/>
        </w:rPr>
        <w:t>b.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>Wszystkie w/w koszty muszą być uwzględnione w całkowitym koszcie wycieczki wskazanym przez Wykonawcę.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 xml:space="preserve">W przypadku awarii autokaru Wykonawca zapewnieni autokar zastępczy na swój koszt. </w:t>
      </w:r>
    </w:p>
    <w:p w:rsidR="006501ED" w:rsidRPr="00966622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966622">
        <w:rPr>
          <w:rFonts w:asciiTheme="minorHAnsi" w:hAnsiTheme="minorHAnsi"/>
        </w:rPr>
        <w:t>Wykonawca zobowiązany jest zapewnić opiekę przedlekarską w postaci apteczki pierwszej pomocy.</w:t>
      </w:r>
    </w:p>
    <w:p w:rsidR="006501ED" w:rsidRPr="006501ED" w:rsidRDefault="006501ED" w:rsidP="0094611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b/>
        </w:rPr>
      </w:pPr>
      <w:r w:rsidRPr="006501ED">
        <w:rPr>
          <w:rFonts w:asciiTheme="minorHAnsi" w:hAnsiTheme="minorHAnsi"/>
          <w:b/>
        </w:rPr>
        <w:t>Proponowany program wycieczki:</w:t>
      </w:r>
    </w:p>
    <w:p w:rsidR="0049226D" w:rsidRPr="00966622" w:rsidRDefault="0049226D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color w:val="000000"/>
          <w:szCs w:val="24"/>
        </w:rPr>
      </w:pPr>
    </w:p>
    <w:p w:rsidR="000E7DCD" w:rsidRPr="00966622" w:rsidRDefault="000E7DCD" w:rsidP="00C51ED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966622">
        <w:rPr>
          <w:rFonts w:asciiTheme="minorHAnsi" w:hAnsiTheme="minorHAnsi"/>
          <w:szCs w:val="24"/>
        </w:rPr>
        <w:t>Zbiórka osób na parkingu przy kinie „Etiuda”, godzina: 8:00</w:t>
      </w:r>
      <w:r w:rsidR="00CB0435" w:rsidRPr="00966622">
        <w:rPr>
          <w:rFonts w:asciiTheme="minorHAnsi" w:hAnsiTheme="minorHAnsi"/>
          <w:szCs w:val="24"/>
        </w:rPr>
        <w:t>,</w:t>
      </w:r>
    </w:p>
    <w:p w:rsidR="000E7DCD" w:rsidRPr="00966622" w:rsidRDefault="000E7DCD" w:rsidP="00C51ED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966622">
        <w:rPr>
          <w:rFonts w:asciiTheme="minorHAnsi" w:hAnsiTheme="minorHAnsi"/>
          <w:szCs w:val="24"/>
        </w:rPr>
        <w:t>8:30 – wyjazd do Magiczne Ogrody, 24-123 Janowiec, Trzcianki 92</w:t>
      </w:r>
      <w:r w:rsidR="00CB0435" w:rsidRPr="00966622">
        <w:rPr>
          <w:rFonts w:asciiTheme="minorHAnsi" w:hAnsiTheme="minorHAnsi"/>
          <w:szCs w:val="24"/>
        </w:rPr>
        <w:t>,</w:t>
      </w:r>
    </w:p>
    <w:p w:rsidR="006501ED" w:rsidRDefault="000E7DCD" w:rsidP="006501ED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66622">
        <w:rPr>
          <w:rFonts w:asciiTheme="minorHAnsi" w:hAnsiTheme="minorHAnsi"/>
          <w:szCs w:val="24"/>
        </w:rPr>
        <w:t>ok 10</w:t>
      </w:r>
      <w:r w:rsidR="00CB0435" w:rsidRPr="00966622">
        <w:rPr>
          <w:rFonts w:asciiTheme="minorHAnsi" w:hAnsiTheme="minorHAnsi"/>
          <w:szCs w:val="24"/>
        </w:rPr>
        <w:t>:00</w:t>
      </w:r>
      <w:r w:rsidRPr="00966622">
        <w:rPr>
          <w:rFonts w:asciiTheme="minorHAnsi" w:hAnsiTheme="minorHAnsi"/>
          <w:szCs w:val="24"/>
        </w:rPr>
        <w:t xml:space="preserve"> do 13:00 zwiedzanie Rodzinnego Parku Tematycznego „Magiczne Ogrody”, Janowiec</w:t>
      </w:r>
      <w:r w:rsidR="00CB0435" w:rsidRPr="00966622">
        <w:rPr>
          <w:rFonts w:asciiTheme="minorHAnsi" w:hAnsiTheme="minorHAnsi"/>
          <w:szCs w:val="24"/>
        </w:rPr>
        <w:t>,</w:t>
      </w:r>
    </w:p>
    <w:p w:rsidR="000E7DCD" w:rsidRPr="006501ED" w:rsidRDefault="000E7DCD" w:rsidP="006501ED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6501ED">
        <w:rPr>
          <w:rFonts w:asciiTheme="minorHAnsi" w:hAnsiTheme="minorHAnsi"/>
          <w:szCs w:val="24"/>
        </w:rPr>
        <w:t>13:00 – 14:30 Obiad dwudaniowy z napojem na terenie Parku</w:t>
      </w:r>
      <w:r w:rsidR="00CB0435" w:rsidRPr="006501ED">
        <w:rPr>
          <w:rFonts w:asciiTheme="minorHAnsi" w:hAnsiTheme="minorHAnsi"/>
          <w:szCs w:val="24"/>
        </w:rPr>
        <w:br/>
        <w:t>(</w:t>
      </w:r>
      <w:r w:rsidRPr="006501ED">
        <w:rPr>
          <w:rFonts w:asciiTheme="minorHAnsi" w:hAnsiTheme="minorHAnsi"/>
          <w:szCs w:val="24"/>
        </w:rPr>
        <w:t>zupa,</w:t>
      </w:r>
      <w:r w:rsidR="00CB0435" w:rsidRPr="006501ED">
        <w:rPr>
          <w:rFonts w:asciiTheme="minorHAnsi" w:hAnsiTheme="minorHAnsi"/>
          <w:szCs w:val="24"/>
        </w:rPr>
        <w:t xml:space="preserve"> </w:t>
      </w:r>
      <w:r w:rsidRPr="006501ED">
        <w:rPr>
          <w:rFonts w:asciiTheme="minorHAnsi" w:hAnsiTheme="minorHAnsi"/>
          <w:szCs w:val="24"/>
        </w:rPr>
        <w:t>frytki, nuggetsy, surówka, kompot</w:t>
      </w:r>
      <w:r w:rsidR="00CB0435" w:rsidRPr="006501ED">
        <w:rPr>
          <w:rFonts w:asciiTheme="minorHAnsi" w:hAnsiTheme="minorHAnsi"/>
          <w:szCs w:val="24"/>
        </w:rPr>
        <w:t>),</w:t>
      </w:r>
    </w:p>
    <w:p w:rsidR="000E7DCD" w:rsidRPr="00966622" w:rsidRDefault="000E7DCD" w:rsidP="00C51ED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966622">
        <w:rPr>
          <w:rFonts w:asciiTheme="minorHAnsi" w:hAnsiTheme="minorHAnsi"/>
          <w:szCs w:val="24"/>
        </w:rPr>
        <w:t>14:30 –16:00 Czas wolny w Parku Tematycznym Magiczne Ogrody</w:t>
      </w:r>
      <w:r w:rsidR="00CB0435" w:rsidRPr="00966622">
        <w:rPr>
          <w:rFonts w:asciiTheme="minorHAnsi" w:hAnsiTheme="minorHAnsi"/>
          <w:szCs w:val="24"/>
        </w:rPr>
        <w:t>,</w:t>
      </w:r>
    </w:p>
    <w:p w:rsidR="0049226D" w:rsidRPr="006501ED" w:rsidRDefault="000E7DCD" w:rsidP="006501ED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966622">
        <w:rPr>
          <w:rFonts w:asciiTheme="minorHAnsi" w:hAnsiTheme="minorHAnsi"/>
          <w:szCs w:val="24"/>
        </w:rPr>
        <w:t>16.00-Wyjazd w drog</w:t>
      </w:r>
      <w:r w:rsidR="00CB0435" w:rsidRPr="00966622">
        <w:rPr>
          <w:rFonts w:asciiTheme="minorHAnsi" w:hAnsiTheme="minorHAnsi"/>
          <w:szCs w:val="24"/>
        </w:rPr>
        <w:t>ę powrotną - powrót do Ostrowca</w:t>
      </w:r>
      <w:r w:rsidR="006501ED">
        <w:rPr>
          <w:rFonts w:asciiTheme="minorHAnsi" w:hAnsiTheme="minorHAnsi"/>
          <w:szCs w:val="24"/>
        </w:rPr>
        <w:t xml:space="preserve"> Świętokrzyskiego</w:t>
      </w:r>
      <w:r w:rsidR="00CB0435" w:rsidRPr="00966622">
        <w:rPr>
          <w:rFonts w:asciiTheme="minorHAnsi" w:hAnsiTheme="minorHAnsi"/>
          <w:szCs w:val="24"/>
        </w:rPr>
        <w:t>.</w:t>
      </w:r>
    </w:p>
    <w:sectPr w:rsidR="0049226D" w:rsidRPr="006501E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F1" w:rsidRDefault="006501ED">
      <w:pPr>
        <w:spacing w:after="0" w:line="240" w:lineRule="auto"/>
      </w:pPr>
      <w:r>
        <w:separator/>
      </w:r>
    </w:p>
  </w:endnote>
  <w:endnote w:type="continuationSeparator" w:id="0">
    <w:p w:rsidR="002550F1" w:rsidRDefault="0065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9" w:rsidRDefault="006501ED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F1" w:rsidRDefault="006501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50F1" w:rsidRDefault="0065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9" w:rsidRDefault="006501ED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333333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47511E"/>
    <w:multiLevelType w:val="multilevel"/>
    <w:tmpl w:val="66E273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92A3B5A"/>
    <w:multiLevelType w:val="hybridMultilevel"/>
    <w:tmpl w:val="5E5A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A4708"/>
    <w:multiLevelType w:val="multilevel"/>
    <w:tmpl w:val="8430A8A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0ED23428"/>
    <w:multiLevelType w:val="multilevel"/>
    <w:tmpl w:val="3BAA3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7808"/>
    <w:multiLevelType w:val="multilevel"/>
    <w:tmpl w:val="4A529B5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A536F2"/>
    <w:multiLevelType w:val="multilevel"/>
    <w:tmpl w:val="33CCA5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1A1C5B93"/>
    <w:multiLevelType w:val="multilevel"/>
    <w:tmpl w:val="B330D0F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B97BCF"/>
    <w:multiLevelType w:val="multilevel"/>
    <w:tmpl w:val="2CE6C7C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5A860C5"/>
    <w:multiLevelType w:val="hybridMultilevel"/>
    <w:tmpl w:val="0F46746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EF22E6"/>
    <w:multiLevelType w:val="multilevel"/>
    <w:tmpl w:val="293E75D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AD1E32"/>
    <w:multiLevelType w:val="multilevel"/>
    <w:tmpl w:val="14D4471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ACC558A"/>
    <w:multiLevelType w:val="multilevel"/>
    <w:tmpl w:val="BBA4308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3C7B7B53"/>
    <w:multiLevelType w:val="multilevel"/>
    <w:tmpl w:val="CF78DC7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05F45E9"/>
    <w:multiLevelType w:val="multilevel"/>
    <w:tmpl w:val="5D7A885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08F6B9B"/>
    <w:multiLevelType w:val="multilevel"/>
    <w:tmpl w:val="B5C49C4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459A6EAB"/>
    <w:multiLevelType w:val="multilevel"/>
    <w:tmpl w:val="ACAA6550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4BEA0345"/>
    <w:multiLevelType w:val="multilevel"/>
    <w:tmpl w:val="453224F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2FB1D50"/>
    <w:multiLevelType w:val="multilevel"/>
    <w:tmpl w:val="8C7CFAF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7047909"/>
    <w:multiLevelType w:val="multilevel"/>
    <w:tmpl w:val="5E22A99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2" w15:restartNumberingAfterBreak="0">
    <w:nsid w:val="6668004E"/>
    <w:multiLevelType w:val="multilevel"/>
    <w:tmpl w:val="D864F58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BB37ED7"/>
    <w:multiLevelType w:val="multilevel"/>
    <w:tmpl w:val="97F657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4385375"/>
    <w:multiLevelType w:val="multilevel"/>
    <w:tmpl w:val="F514AD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86F00AF"/>
    <w:multiLevelType w:val="multilevel"/>
    <w:tmpl w:val="B67C28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9A16C9B"/>
    <w:multiLevelType w:val="multilevel"/>
    <w:tmpl w:val="81D2CC1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7" w15:restartNumberingAfterBreak="0">
    <w:nsid w:val="7B966C11"/>
    <w:multiLevelType w:val="multilevel"/>
    <w:tmpl w:val="0FCE8F0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25"/>
  </w:num>
  <w:num w:numId="5">
    <w:abstractNumId w:val="10"/>
  </w:num>
  <w:num w:numId="6">
    <w:abstractNumId w:val="9"/>
  </w:num>
  <w:num w:numId="7">
    <w:abstractNumId w:val="15"/>
  </w:num>
  <w:num w:numId="8">
    <w:abstractNumId w:val="19"/>
  </w:num>
  <w:num w:numId="9">
    <w:abstractNumId w:val="12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22"/>
  </w:num>
  <w:num w:numId="15">
    <w:abstractNumId w:val="18"/>
  </w:num>
  <w:num w:numId="16">
    <w:abstractNumId w:val="3"/>
  </w:num>
  <w:num w:numId="17">
    <w:abstractNumId w:val="20"/>
  </w:num>
  <w:num w:numId="18">
    <w:abstractNumId w:val="26"/>
  </w:num>
  <w:num w:numId="19">
    <w:abstractNumId w:val="7"/>
  </w:num>
  <w:num w:numId="20">
    <w:abstractNumId w:val="13"/>
  </w:num>
  <w:num w:numId="21">
    <w:abstractNumId w:val="27"/>
  </w:num>
  <w:num w:numId="22">
    <w:abstractNumId w:val="14"/>
  </w:num>
  <w:num w:numId="23">
    <w:abstractNumId w:val="6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6D"/>
    <w:rsid w:val="000E7DCD"/>
    <w:rsid w:val="002550F1"/>
    <w:rsid w:val="0049226D"/>
    <w:rsid w:val="005D7B8B"/>
    <w:rsid w:val="006501ED"/>
    <w:rsid w:val="00680EC9"/>
    <w:rsid w:val="007616A6"/>
    <w:rsid w:val="00946114"/>
    <w:rsid w:val="00966622"/>
    <w:rsid w:val="00B702F9"/>
    <w:rsid w:val="00C51EDA"/>
    <w:rsid w:val="00CB0435"/>
    <w:rsid w:val="00D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1DED"/>
  <w15:docId w15:val="{7F2FCDF8-8839-4BBC-BFFE-2C2E764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Normalny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Akapitzlist1">
    <w:name w:val="Akapit z listą1"/>
    <w:basedOn w:val="Normalny"/>
    <w:rsid w:val="000E7DCD"/>
    <w:pPr>
      <w:widowControl/>
      <w:autoSpaceDN/>
      <w:spacing w:after="0" w:line="100" w:lineRule="atLeast"/>
      <w:ind w:left="720"/>
      <w:textAlignment w:val="auto"/>
    </w:pPr>
    <w:rPr>
      <w:rFonts w:ascii="Times New Roman" w:hAnsi="Times New Roman" w:cs="Times New Roman"/>
      <w:kern w:val="0"/>
      <w:sz w:val="24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8</cp:revision>
  <cp:lastPrinted>2019-09-06T07:19:00Z</cp:lastPrinted>
  <dcterms:created xsi:type="dcterms:W3CDTF">2021-07-09T07:42:00Z</dcterms:created>
  <dcterms:modified xsi:type="dcterms:W3CDTF">2021-07-15T04:57:00Z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