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111" w:rsidRDefault="009A7C20">
      <w:pPr>
        <w:widowControl/>
        <w:suppressAutoHyphens w:val="0"/>
        <w:textAlignment w:val="auto"/>
      </w:pPr>
      <w:r>
        <w:rPr>
          <w:rFonts w:eastAsia="Calibri" w:cs="Times New Roman"/>
          <w:i/>
          <w:kern w:val="0"/>
        </w:rPr>
        <w:tab/>
      </w:r>
      <w:r>
        <w:rPr>
          <w:rFonts w:eastAsia="Calibri" w:cs="Times New Roman"/>
          <w:i/>
          <w:kern w:val="0"/>
        </w:rPr>
        <w:tab/>
      </w:r>
      <w:r>
        <w:rPr>
          <w:rFonts w:eastAsia="Calibri" w:cs="Times New Roman"/>
          <w:i/>
          <w:kern w:val="0"/>
        </w:rPr>
        <w:tab/>
      </w:r>
      <w:r>
        <w:rPr>
          <w:rFonts w:eastAsia="Calibri" w:cs="Times New Roman"/>
          <w:i/>
          <w:kern w:val="0"/>
        </w:rPr>
        <w:tab/>
        <w:t xml:space="preserve">                                                                                                  Załącznik </w:t>
      </w:r>
      <w:r w:rsidR="00B7120F">
        <w:rPr>
          <w:rFonts w:eastAsia="Calibri" w:cs="Times New Roman"/>
          <w:i/>
          <w:kern w:val="0"/>
        </w:rPr>
        <w:t>N</w:t>
      </w:r>
      <w:r>
        <w:rPr>
          <w:rFonts w:eastAsia="Calibri" w:cs="Times New Roman"/>
          <w:i/>
          <w:kern w:val="0"/>
        </w:rPr>
        <w:t>r 2</w:t>
      </w:r>
    </w:p>
    <w:p w:rsidR="007C0111" w:rsidRDefault="007C0111">
      <w:pPr>
        <w:widowControl/>
        <w:suppressAutoHyphens w:val="0"/>
        <w:spacing w:line="240" w:lineRule="auto"/>
        <w:jc w:val="center"/>
        <w:textAlignment w:val="auto"/>
        <w:rPr>
          <w:rFonts w:eastAsia="Calibri" w:cs="Times New Roman"/>
          <w:b/>
          <w:i/>
          <w:kern w:val="0"/>
          <w:sz w:val="26"/>
          <w:szCs w:val="26"/>
        </w:rPr>
      </w:pPr>
      <w:bookmarkStart w:id="0" w:name="_Hlk15024548"/>
    </w:p>
    <w:bookmarkEnd w:id="0"/>
    <w:p w:rsidR="005F46E9" w:rsidRDefault="005F46E9" w:rsidP="005F46E9">
      <w:pPr>
        <w:pStyle w:val="Normalny1"/>
        <w:widowControl/>
        <w:suppressAutoHyphens w:val="0"/>
        <w:spacing w:line="100" w:lineRule="atLeast"/>
        <w:jc w:val="center"/>
        <w:textAlignment w:val="auto"/>
        <w:rPr>
          <w:rFonts w:eastAsia="Calibri" w:cs="Times New Roman"/>
          <w:b/>
          <w:i/>
          <w:kern w:val="0"/>
          <w:sz w:val="26"/>
          <w:szCs w:val="26"/>
        </w:rPr>
      </w:pPr>
      <w:r>
        <w:rPr>
          <w:rStyle w:val="Domylnaczcionkaakapitu2"/>
          <w:rFonts w:eastAsia="Calibri" w:cs="Times New Roman"/>
          <w:b/>
          <w:i/>
          <w:kern w:val="0"/>
          <w:sz w:val="26"/>
          <w:szCs w:val="26"/>
        </w:rPr>
        <w:t xml:space="preserve">Zestawienie </w:t>
      </w:r>
      <w:r>
        <w:rPr>
          <w:rStyle w:val="Domylnaczcionkaakapitu2"/>
          <w:rFonts w:cs="Times New Roman"/>
          <w:b/>
          <w:bCs/>
          <w:sz w:val="26"/>
          <w:szCs w:val="26"/>
        </w:rPr>
        <w:t xml:space="preserve">artykułów </w:t>
      </w:r>
      <w:r w:rsidR="00F85E7E">
        <w:rPr>
          <w:rStyle w:val="Domylnaczcionkaakapitu2"/>
          <w:rFonts w:cs="Times New Roman"/>
          <w:b/>
          <w:bCs/>
          <w:sz w:val="26"/>
          <w:szCs w:val="26"/>
        </w:rPr>
        <w:t>materiałów zużywalnych</w:t>
      </w:r>
      <w:r>
        <w:rPr>
          <w:rStyle w:val="Domylnaczcionkaakapitu2"/>
          <w:rFonts w:cs="Times New Roman"/>
          <w:b/>
          <w:bCs/>
          <w:sz w:val="26"/>
          <w:szCs w:val="26"/>
        </w:rPr>
        <w:t xml:space="preserve"> </w:t>
      </w:r>
      <w:r>
        <w:rPr>
          <w:rStyle w:val="Domylnaczcionkaakapitu2"/>
          <w:rFonts w:eastAsia="Calibri" w:cs="Times New Roman"/>
          <w:b/>
          <w:i/>
          <w:kern w:val="0"/>
          <w:sz w:val="26"/>
          <w:szCs w:val="26"/>
        </w:rPr>
        <w:t>wg specyfikacji na 2021r.</w:t>
      </w:r>
    </w:p>
    <w:p w:rsidR="005F46E9" w:rsidRDefault="005F46E9" w:rsidP="005F46E9">
      <w:pPr>
        <w:pStyle w:val="Normalny1"/>
        <w:widowControl/>
        <w:suppressAutoHyphens w:val="0"/>
        <w:spacing w:line="100" w:lineRule="atLeast"/>
        <w:jc w:val="center"/>
        <w:textAlignment w:val="auto"/>
        <w:rPr>
          <w:rFonts w:eastAsia="Calibri" w:cs="Times New Roman"/>
          <w:b/>
          <w:i/>
          <w:kern w:val="0"/>
          <w:sz w:val="26"/>
          <w:szCs w:val="26"/>
        </w:rPr>
      </w:pPr>
      <w:r>
        <w:rPr>
          <w:rFonts w:eastAsia="Calibri" w:cs="Times New Roman"/>
          <w:b/>
          <w:i/>
          <w:kern w:val="0"/>
          <w:sz w:val="26"/>
          <w:szCs w:val="26"/>
        </w:rPr>
        <w:t xml:space="preserve">Projektu „Razem Raźniej”   </w:t>
      </w:r>
    </w:p>
    <w:p w:rsidR="007C0111" w:rsidRDefault="007C0111">
      <w:pPr>
        <w:widowControl/>
        <w:suppressAutoHyphens w:val="0"/>
        <w:spacing w:line="240" w:lineRule="auto"/>
        <w:jc w:val="center"/>
        <w:textAlignment w:val="auto"/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5670"/>
        <w:gridCol w:w="709"/>
        <w:gridCol w:w="709"/>
        <w:gridCol w:w="992"/>
        <w:gridCol w:w="1134"/>
      </w:tblGrid>
      <w:tr w:rsidR="007C0111" w:rsidTr="00CC43EA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111" w:rsidRDefault="009A7C20">
            <w:pPr>
              <w:pStyle w:val="TableContents"/>
              <w:jc w:val="center"/>
            </w:pPr>
            <w:r>
              <w:rPr>
                <w:b/>
                <w:bCs/>
                <w:i/>
              </w:rPr>
              <w:t>L.p.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111" w:rsidRDefault="009A7C20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Nazwa artykułu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111" w:rsidRDefault="009A7C20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j.m.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111" w:rsidRDefault="009A7C20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ilość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111" w:rsidRDefault="009A7C20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cena jedn. /zł/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0111" w:rsidRDefault="009A7C20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wartość brutto /zł/</w:t>
            </w:r>
          </w:p>
        </w:tc>
      </w:tr>
      <w:tr w:rsidR="00FB1270" w:rsidTr="00CC43EA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1270" w:rsidRDefault="00FB1270" w:rsidP="00FB1270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bCs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1270" w:rsidRPr="00CC43EA" w:rsidRDefault="00FB1270" w:rsidP="00FB1270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Rękawiczki nitrylowe „M” (1 op. = 100 szt.)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1270" w:rsidRPr="009A7C20" w:rsidRDefault="00FB1270" w:rsidP="00FB127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1270" w:rsidRPr="009A7C20" w:rsidRDefault="004B026B" w:rsidP="00FB127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1270" w:rsidRDefault="00FB1270" w:rsidP="00FB127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1270" w:rsidRDefault="00FB1270" w:rsidP="00FB1270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FB1270" w:rsidTr="00CC43EA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1270" w:rsidRDefault="00FB1270" w:rsidP="00FB1270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1270" w:rsidRPr="00CC43EA" w:rsidRDefault="00FB1270" w:rsidP="00FB1270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Maska medyczna 3W (1 op. = 50 szt.)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1270" w:rsidRPr="009A7C20" w:rsidRDefault="00FB1270" w:rsidP="00FB127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1270" w:rsidRPr="009A7C20" w:rsidRDefault="004B026B" w:rsidP="00FB127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1270" w:rsidRDefault="00FB1270" w:rsidP="00FB127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1270" w:rsidRDefault="00FB1270" w:rsidP="00FB1270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FB1270" w:rsidTr="00CC43EA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1270" w:rsidRDefault="00FB1270" w:rsidP="00FB1270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1270" w:rsidRPr="00CC43EA" w:rsidRDefault="00FB1270" w:rsidP="00FB1270">
            <w:pPr>
              <w:spacing w:after="0" w:line="100" w:lineRule="atLeast"/>
              <w:rPr>
                <w:sz w:val="24"/>
                <w:szCs w:val="24"/>
              </w:rPr>
            </w:pPr>
            <w:r w:rsidRPr="00CC43EA">
              <w:rPr>
                <w:sz w:val="24"/>
                <w:szCs w:val="24"/>
              </w:rPr>
              <w:t>Mydło antybakteryjne Carex 250 ml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1270" w:rsidRPr="009A7C20" w:rsidRDefault="00FB1270" w:rsidP="00FB127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1270" w:rsidRPr="009A7C20" w:rsidRDefault="004B026B" w:rsidP="00FB127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1270" w:rsidRDefault="00FB1270" w:rsidP="00FB127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1270" w:rsidRDefault="00FB1270" w:rsidP="00FB1270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FB1270" w:rsidTr="00CC43EA">
        <w:trPr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1270" w:rsidRDefault="00FB1270" w:rsidP="00FB1270">
            <w:pPr>
              <w:pStyle w:val="TableContents"/>
              <w:numPr>
                <w:ilvl w:val="0"/>
                <w:numId w:val="23"/>
              </w:numPr>
              <w:jc w:val="center"/>
              <w:rPr>
                <w:b/>
                <w:i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1270" w:rsidRPr="00CC43EA" w:rsidRDefault="00FB1270" w:rsidP="00FB1270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Hand </w:t>
            </w:r>
            <w:r w:rsidR="00D20D6C" w:rsidRPr="00D20D6C">
              <w:rPr>
                <w:sz w:val="24"/>
                <w:szCs w:val="24"/>
              </w:rPr>
              <w:t xml:space="preserve">desinfeksjon </w:t>
            </w:r>
            <w:r>
              <w:rPr>
                <w:sz w:val="24"/>
                <w:szCs w:val="24"/>
              </w:rPr>
              <w:t>płyn do dezynfekcji rąk</w:t>
            </w:r>
            <w:r w:rsidR="00D20D6C">
              <w:rPr>
                <w:sz w:val="24"/>
                <w:szCs w:val="24"/>
              </w:rPr>
              <w:t xml:space="preserve"> – 100 ml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1270" w:rsidRPr="009A7C20" w:rsidRDefault="00FB1270" w:rsidP="00FB127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1270" w:rsidRPr="009A7C20" w:rsidRDefault="004B026B" w:rsidP="00FB1270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1270" w:rsidRDefault="00FB1270" w:rsidP="00FB1270">
            <w:pPr>
              <w:pStyle w:val="TableContents"/>
              <w:jc w:val="righ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1270" w:rsidRDefault="00FB1270" w:rsidP="00FB1270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FB1270" w:rsidTr="00CC43EA">
        <w:trPr>
          <w:jc w:val="center"/>
        </w:trPr>
        <w:tc>
          <w:tcPr>
            <w:tcW w:w="86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1270" w:rsidRPr="00AF3548" w:rsidRDefault="00FB1270" w:rsidP="00FB1270">
            <w:pPr>
              <w:pStyle w:val="TableContents"/>
              <w:jc w:val="right"/>
              <w:rPr>
                <w:b/>
              </w:rPr>
            </w:pPr>
            <w:r w:rsidRPr="00AF3548">
              <w:rPr>
                <w:b/>
              </w:rPr>
              <w:t>Łącznie: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B1270" w:rsidRDefault="00FB1270" w:rsidP="00FB1270">
            <w:pPr>
              <w:pStyle w:val="TableContents"/>
              <w:jc w:val="right"/>
              <w:rPr>
                <w:b/>
                <w:bCs/>
                <w:i/>
              </w:rPr>
            </w:pPr>
          </w:p>
        </w:tc>
      </w:tr>
    </w:tbl>
    <w:p w:rsidR="007C0111" w:rsidRDefault="007C0111">
      <w:pPr>
        <w:pStyle w:val="Standard"/>
        <w:jc w:val="right"/>
        <w:rPr>
          <w:b/>
        </w:rPr>
      </w:pPr>
    </w:p>
    <w:p w:rsidR="007C0111" w:rsidRDefault="007C0111">
      <w:pPr>
        <w:pStyle w:val="Standard"/>
        <w:jc w:val="right"/>
      </w:pPr>
    </w:p>
    <w:p w:rsidR="007C0111" w:rsidRDefault="007C0111">
      <w:pPr>
        <w:pStyle w:val="Standard"/>
        <w:tabs>
          <w:tab w:val="left" w:pos="0"/>
        </w:tabs>
        <w:spacing w:line="200" w:lineRule="atLeast"/>
        <w:jc w:val="both"/>
        <w:rPr>
          <w:rFonts w:cs="Times New Roman"/>
          <w:color w:val="000000"/>
          <w:sz w:val="16"/>
        </w:rPr>
      </w:pPr>
    </w:p>
    <w:sectPr w:rsidR="007C0111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012" w:rsidRDefault="009A7C20">
      <w:pPr>
        <w:spacing w:after="0" w:line="240" w:lineRule="auto"/>
      </w:pPr>
      <w:r>
        <w:separator/>
      </w:r>
    </w:p>
  </w:endnote>
  <w:endnote w:type="continuationSeparator" w:id="0">
    <w:p w:rsidR="00D95012" w:rsidRDefault="009A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A22" w:rsidRDefault="009A7C20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012" w:rsidRDefault="009A7C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95012" w:rsidRDefault="009A7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A22" w:rsidRDefault="009A7C20">
    <w:pPr>
      <w:pStyle w:val="Nagwek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6127"/>
    <w:multiLevelType w:val="multilevel"/>
    <w:tmpl w:val="BC10336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F4B62CA"/>
    <w:multiLevelType w:val="multilevel"/>
    <w:tmpl w:val="36A4AA9A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2" w15:restartNumberingAfterBreak="0">
    <w:nsid w:val="229742AF"/>
    <w:multiLevelType w:val="multilevel"/>
    <w:tmpl w:val="0B66820A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8A7409B"/>
    <w:multiLevelType w:val="multilevel"/>
    <w:tmpl w:val="998ADA24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2A92599E"/>
    <w:multiLevelType w:val="multilevel"/>
    <w:tmpl w:val="7188D7E4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B5C3284"/>
    <w:multiLevelType w:val="multilevel"/>
    <w:tmpl w:val="5776AB9A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33A456BD"/>
    <w:multiLevelType w:val="multilevel"/>
    <w:tmpl w:val="B0E8458E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7" w15:restartNumberingAfterBreak="0">
    <w:nsid w:val="40303C5D"/>
    <w:multiLevelType w:val="multilevel"/>
    <w:tmpl w:val="F984E4D2"/>
    <w:styleLink w:val="WWNum10"/>
    <w:lvl w:ilvl="0">
      <w:numFmt w:val="bullet"/>
      <w:lvlText w:val="·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8" w15:restartNumberingAfterBreak="0">
    <w:nsid w:val="448D25EA"/>
    <w:multiLevelType w:val="multilevel"/>
    <w:tmpl w:val="705CF48E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96607BE"/>
    <w:multiLevelType w:val="multilevel"/>
    <w:tmpl w:val="8CBEE08C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9AD260B"/>
    <w:multiLevelType w:val="multilevel"/>
    <w:tmpl w:val="7938F58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65E2952"/>
    <w:multiLevelType w:val="hybridMultilevel"/>
    <w:tmpl w:val="DF265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6286F"/>
    <w:multiLevelType w:val="multilevel"/>
    <w:tmpl w:val="DDD48C46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601B26A6"/>
    <w:multiLevelType w:val="multilevel"/>
    <w:tmpl w:val="C0BEACA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3126AD1"/>
    <w:multiLevelType w:val="multilevel"/>
    <w:tmpl w:val="42D0BBD8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6527576C"/>
    <w:multiLevelType w:val="multilevel"/>
    <w:tmpl w:val="11007AA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5E96AC9"/>
    <w:multiLevelType w:val="multilevel"/>
    <w:tmpl w:val="E54C182C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7125F9B"/>
    <w:multiLevelType w:val="multilevel"/>
    <w:tmpl w:val="20A6E4B6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  <w:rPr>
        <w:rFonts w:ascii="Calibri" w:hAnsi="Calibri"/>
      </w:r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8" w15:restartNumberingAfterBreak="0">
    <w:nsid w:val="67310BF0"/>
    <w:multiLevelType w:val="multilevel"/>
    <w:tmpl w:val="71BCD222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0E14664"/>
    <w:multiLevelType w:val="multilevel"/>
    <w:tmpl w:val="53E6F2CA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0" w15:restartNumberingAfterBreak="0">
    <w:nsid w:val="77BB0041"/>
    <w:multiLevelType w:val="multilevel"/>
    <w:tmpl w:val="B73C0DF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CB62DED"/>
    <w:multiLevelType w:val="multilevel"/>
    <w:tmpl w:val="2E5845A0"/>
    <w:styleLink w:val="WWNum9"/>
    <w:lvl w:ilvl="0">
      <w:numFmt w:val="bullet"/>
      <w:lvlText w:val="·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7E3913FE"/>
    <w:multiLevelType w:val="multilevel"/>
    <w:tmpl w:val="5100BEFE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2"/>
  </w:num>
  <w:num w:numId="9">
    <w:abstractNumId w:val="21"/>
  </w:num>
  <w:num w:numId="10">
    <w:abstractNumId w:val="7"/>
  </w:num>
  <w:num w:numId="11">
    <w:abstractNumId w:val="22"/>
  </w:num>
  <w:num w:numId="12">
    <w:abstractNumId w:val="13"/>
  </w:num>
  <w:num w:numId="13">
    <w:abstractNumId w:val="1"/>
  </w:num>
  <w:num w:numId="14">
    <w:abstractNumId w:val="4"/>
  </w:num>
  <w:num w:numId="15">
    <w:abstractNumId w:val="17"/>
  </w:num>
  <w:num w:numId="16">
    <w:abstractNumId w:val="16"/>
  </w:num>
  <w:num w:numId="17">
    <w:abstractNumId w:val="15"/>
  </w:num>
  <w:num w:numId="18">
    <w:abstractNumId w:val="6"/>
  </w:num>
  <w:num w:numId="19">
    <w:abstractNumId w:val="20"/>
  </w:num>
  <w:num w:numId="20">
    <w:abstractNumId w:val="8"/>
  </w:num>
  <w:num w:numId="21">
    <w:abstractNumId w:val="9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11"/>
    <w:rsid w:val="0001797A"/>
    <w:rsid w:val="000430D8"/>
    <w:rsid w:val="003936E6"/>
    <w:rsid w:val="003B54D0"/>
    <w:rsid w:val="004B026B"/>
    <w:rsid w:val="005B4E2D"/>
    <w:rsid w:val="005F261F"/>
    <w:rsid w:val="005F37E8"/>
    <w:rsid w:val="005F46E9"/>
    <w:rsid w:val="005F4F18"/>
    <w:rsid w:val="007C0111"/>
    <w:rsid w:val="007E0B4B"/>
    <w:rsid w:val="009A7C20"/>
    <w:rsid w:val="009C592B"/>
    <w:rsid w:val="00AA634B"/>
    <w:rsid w:val="00AC09D3"/>
    <w:rsid w:val="00AF3548"/>
    <w:rsid w:val="00B4245C"/>
    <w:rsid w:val="00B61F20"/>
    <w:rsid w:val="00B62E85"/>
    <w:rsid w:val="00B7120F"/>
    <w:rsid w:val="00BA5D78"/>
    <w:rsid w:val="00C42AC6"/>
    <w:rsid w:val="00CC43EA"/>
    <w:rsid w:val="00D20D6C"/>
    <w:rsid w:val="00D57283"/>
    <w:rsid w:val="00D95012"/>
    <w:rsid w:val="00DF3DCE"/>
    <w:rsid w:val="00F85E7E"/>
    <w:rsid w:val="00FB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B519"/>
  <w15:docId w15:val="{DDAB101B-125D-43E3-B0F6-AF6683E3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MS PMincho" w:hAnsi="Times New Roman" w:cs="Tahoma"/>
      <w:b/>
      <w:bCs/>
      <w:sz w:val="48"/>
      <w:szCs w:val="48"/>
    </w:rPr>
  </w:style>
  <w:style w:type="paragraph" w:styleId="Nagwek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  <w:style w:type="paragraph" w:styleId="Bezodstpw">
    <w:name w:val="No Spacing"/>
    <w:uiPriority w:val="1"/>
    <w:qFormat/>
    <w:rsid w:val="00AF3548"/>
    <w:pPr>
      <w:spacing w:after="0" w:line="240" w:lineRule="auto"/>
    </w:pPr>
  </w:style>
  <w:style w:type="character" w:customStyle="1" w:styleId="Domylnaczcionkaakapitu2">
    <w:name w:val="Domyślna czcionka akapitu2"/>
    <w:rsid w:val="005F46E9"/>
  </w:style>
  <w:style w:type="paragraph" w:customStyle="1" w:styleId="Normalny1">
    <w:name w:val="Normalny1"/>
    <w:rsid w:val="005F46E9"/>
    <w:pPr>
      <w:autoSpaceDN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Grzegorz Płaza</cp:lastModifiedBy>
  <cp:revision>16</cp:revision>
  <cp:lastPrinted>2019-08-08T08:28:00Z</cp:lastPrinted>
  <dcterms:created xsi:type="dcterms:W3CDTF">2021-02-17T09:54:00Z</dcterms:created>
  <dcterms:modified xsi:type="dcterms:W3CDTF">2021-08-04T07:46:00Z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