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303" w:rsidRPr="00E15216" w:rsidRDefault="00244BA8">
      <w:pPr>
        <w:pStyle w:val="Nagwek3"/>
        <w:jc w:val="right"/>
        <w:rPr>
          <w:rFonts w:ascii="Arial" w:hAnsi="Arial" w:cs="Arial"/>
        </w:rPr>
      </w:pPr>
      <w:r w:rsidRPr="00E15216">
        <w:rPr>
          <w:rFonts w:ascii="Arial" w:hAnsi="Arial" w:cs="Arial"/>
          <w:bCs/>
          <w:color w:val="000000"/>
        </w:rPr>
        <w:t>Załącznik Nr 2</w:t>
      </w:r>
    </w:p>
    <w:p w:rsidR="00444303" w:rsidRPr="00E15216" w:rsidRDefault="00444303">
      <w:pPr>
        <w:pStyle w:val="Standard"/>
        <w:rPr>
          <w:rFonts w:ascii="Arial" w:hAnsi="Arial" w:cs="Arial"/>
          <w:b/>
          <w:szCs w:val="24"/>
          <w:u w:val="single"/>
        </w:rPr>
      </w:pPr>
    </w:p>
    <w:p w:rsidR="00444303" w:rsidRPr="00E15216" w:rsidRDefault="00444303">
      <w:pPr>
        <w:pStyle w:val="Standard"/>
        <w:jc w:val="center"/>
        <w:rPr>
          <w:rFonts w:ascii="Arial" w:hAnsi="Arial" w:cs="Arial"/>
          <w:b/>
          <w:szCs w:val="24"/>
        </w:rPr>
      </w:pPr>
    </w:p>
    <w:p w:rsidR="00444303" w:rsidRPr="00E15216" w:rsidRDefault="00244BA8">
      <w:pPr>
        <w:pStyle w:val="Standard"/>
        <w:jc w:val="center"/>
        <w:rPr>
          <w:rFonts w:ascii="Arial" w:hAnsi="Arial" w:cs="Arial"/>
          <w:szCs w:val="24"/>
        </w:rPr>
      </w:pPr>
      <w:r w:rsidRPr="00E15216">
        <w:rPr>
          <w:rFonts w:ascii="Arial" w:hAnsi="Arial" w:cs="Arial"/>
          <w:b/>
          <w:bCs/>
          <w:i/>
          <w:iCs/>
          <w:szCs w:val="24"/>
        </w:rPr>
        <w:t xml:space="preserve">Kwalifikacje </w:t>
      </w:r>
      <w:r w:rsidR="00935844" w:rsidRPr="00E15216">
        <w:rPr>
          <w:rFonts w:ascii="Arial" w:hAnsi="Arial" w:cs="Arial"/>
          <w:b/>
          <w:bCs/>
          <w:i/>
          <w:iCs/>
          <w:szCs w:val="24"/>
        </w:rPr>
        <w:t>Wizażysty</w:t>
      </w:r>
    </w:p>
    <w:p w:rsidR="00444303" w:rsidRPr="00E15216" w:rsidRDefault="00444303">
      <w:pPr>
        <w:pStyle w:val="Standard"/>
        <w:jc w:val="center"/>
        <w:rPr>
          <w:rFonts w:ascii="Arial" w:hAnsi="Arial" w:cs="Arial"/>
          <w:szCs w:val="24"/>
        </w:rPr>
      </w:pPr>
    </w:p>
    <w:p w:rsidR="00444303" w:rsidRPr="00E15216" w:rsidRDefault="00444303">
      <w:pPr>
        <w:pStyle w:val="Standard"/>
        <w:jc w:val="center"/>
        <w:rPr>
          <w:rFonts w:ascii="Arial" w:hAnsi="Arial" w:cs="Arial"/>
          <w:szCs w:val="24"/>
        </w:rPr>
      </w:pPr>
    </w:p>
    <w:p w:rsidR="00444303" w:rsidRPr="00E15216" w:rsidRDefault="00444303">
      <w:pPr>
        <w:pStyle w:val="Standard"/>
        <w:jc w:val="both"/>
        <w:rPr>
          <w:rFonts w:ascii="Arial" w:hAnsi="Arial" w:cs="Arial"/>
          <w:szCs w:val="24"/>
        </w:rPr>
      </w:pPr>
    </w:p>
    <w:p w:rsidR="00444303" w:rsidRPr="00E15216" w:rsidRDefault="00244BA8">
      <w:pPr>
        <w:pStyle w:val="Standard"/>
        <w:tabs>
          <w:tab w:val="left" w:pos="495"/>
          <w:tab w:val="left" w:pos="525"/>
          <w:tab w:val="left" w:pos="555"/>
        </w:tabs>
        <w:spacing w:line="360" w:lineRule="auto"/>
        <w:jc w:val="both"/>
        <w:rPr>
          <w:rFonts w:ascii="Arial" w:hAnsi="Arial" w:cs="Arial"/>
          <w:szCs w:val="24"/>
        </w:rPr>
      </w:pPr>
      <w:r w:rsidRPr="00E15216">
        <w:rPr>
          <w:rFonts w:ascii="Arial" w:eastAsia="Times New Roman" w:hAnsi="Arial" w:cs="Arial"/>
          <w:szCs w:val="24"/>
        </w:rPr>
        <w:tab/>
        <w:t xml:space="preserve">Osoba ubiegająca się o świadczenie usług </w:t>
      </w:r>
      <w:r w:rsidR="00E15216" w:rsidRPr="00E15216">
        <w:rPr>
          <w:rFonts w:ascii="Arial" w:eastAsia="Times New Roman" w:hAnsi="Arial" w:cs="Arial"/>
          <w:szCs w:val="24"/>
        </w:rPr>
        <w:t>wizażysty</w:t>
      </w:r>
      <w:r w:rsidRPr="00E15216">
        <w:rPr>
          <w:rFonts w:ascii="Arial" w:eastAsia="Times New Roman" w:hAnsi="Arial" w:cs="Arial"/>
          <w:szCs w:val="24"/>
        </w:rPr>
        <w:t xml:space="preserve"> musi legitymować się następującymi kwalifikacjami:</w:t>
      </w:r>
    </w:p>
    <w:p w:rsidR="00444303" w:rsidRPr="00E15216" w:rsidRDefault="00244BA8">
      <w:pPr>
        <w:pStyle w:val="Tekstpodstawowy21"/>
        <w:ind w:left="0"/>
        <w:jc w:val="both"/>
        <w:rPr>
          <w:rFonts w:cs="Arial"/>
          <w:sz w:val="24"/>
          <w:szCs w:val="24"/>
        </w:rPr>
      </w:pPr>
      <w:r w:rsidRPr="00E15216">
        <w:rPr>
          <w:rFonts w:cs="Arial"/>
          <w:b/>
          <w:sz w:val="24"/>
          <w:szCs w:val="24"/>
        </w:rPr>
        <w:t>Wymagania niezbędne:</w:t>
      </w:r>
    </w:p>
    <w:p w:rsidR="00444303" w:rsidRPr="00E15216" w:rsidRDefault="00244BA8">
      <w:pPr>
        <w:pStyle w:val="Tekstpodstawowy21"/>
        <w:ind w:left="0"/>
        <w:jc w:val="both"/>
        <w:rPr>
          <w:rFonts w:cs="Arial"/>
          <w:sz w:val="24"/>
          <w:szCs w:val="24"/>
        </w:rPr>
      </w:pPr>
      <w:r w:rsidRPr="00E15216">
        <w:rPr>
          <w:rFonts w:cs="Arial"/>
          <w:sz w:val="24"/>
          <w:szCs w:val="24"/>
        </w:rPr>
        <w:tab/>
        <w:t xml:space="preserve">a) </w:t>
      </w:r>
      <w:r w:rsidR="00E15216" w:rsidRPr="00E15216">
        <w:rPr>
          <w:rFonts w:cs="Arial"/>
          <w:sz w:val="24"/>
          <w:szCs w:val="24"/>
        </w:rPr>
        <w:t>certyfikat ukończenia szkoły o kierunku kosmetyki i wizażu</w:t>
      </w:r>
      <w:r w:rsidRPr="00E15216">
        <w:rPr>
          <w:rFonts w:cs="Arial"/>
          <w:i/>
          <w:iCs/>
          <w:sz w:val="24"/>
          <w:szCs w:val="24"/>
        </w:rPr>
        <w:t>,</w:t>
      </w:r>
    </w:p>
    <w:p w:rsidR="00444303" w:rsidRPr="00E15216" w:rsidRDefault="00244BA8">
      <w:pPr>
        <w:pStyle w:val="Tekstpodstawowy21"/>
        <w:ind w:left="0"/>
        <w:jc w:val="both"/>
        <w:rPr>
          <w:rFonts w:cs="Arial"/>
          <w:sz w:val="24"/>
          <w:szCs w:val="24"/>
        </w:rPr>
      </w:pPr>
      <w:r w:rsidRPr="00E15216">
        <w:rPr>
          <w:rFonts w:cs="Arial"/>
          <w:sz w:val="24"/>
          <w:szCs w:val="24"/>
        </w:rPr>
        <w:tab/>
        <w:t>b) co najmniej roczny staż pracy,</w:t>
      </w:r>
    </w:p>
    <w:p w:rsidR="00444303" w:rsidRPr="00E15216" w:rsidRDefault="00244BA8">
      <w:pPr>
        <w:pStyle w:val="Tekstpodstawowy21"/>
        <w:ind w:left="0"/>
        <w:jc w:val="both"/>
        <w:rPr>
          <w:rFonts w:cs="Arial"/>
          <w:sz w:val="24"/>
          <w:szCs w:val="24"/>
        </w:rPr>
      </w:pPr>
      <w:r w:rsidRPr="00E15216">
        <w:rPr>
          <w:rFonts w:cs="Arial"/>
          <w:sz w:val="24"/>
          <w:szCs w:val="24"/>
        </w:rPr>
        <w:tab/>
        <w:t xml:space="preserve">c) posiadanie pełnej zdolności do czynności prawnych oraz korzystanie z pełni </w:t>
      </w:r>
      <w:r w:rsidR="001910EB">
        <w:rPr>
          <w:rFonts w:cs="Arial"/>
          <w:sz w:val="24"/>
          <w:szCs w:val="24"/>
        </w:rPr>
        <w:tab/>
      </w:r>
      <w:r w:rsidRPr="00E15216">
        <w:rPr>
          <w:rFonts w:cs="Arial"/>
          <w:sz w:val="24"/>
          <w:szCs w:val="24"/>
        </w:rPr>
        <w:t xml:space="preserve">praw </w:t>
      </w:r>
      <w:r w:rsidRPr="00E15216">
        <w:rPr>
          <w:rFonts w:cs="Arial"/>
          <w:sz w:val="24"/>
          <w:szCs w:val="24"/>
        </w:rPr>
        <w:tab/>
        <w:t>publicznych,</w:t>
      </w:r>
    </w:p>
    <w:p w:rsidR="00444303" w:rsidRPr="00E15216" w:rsidRDefault="00244BA8">
      <w:pPr>
        <w:pStyle w:val="Tekstpodstawowy21"/>
        <w:ind w:left="705"/>
        <w:jc w:val="both"/>
        <w:rPr>
          <w:rFonts w:cs="Arial"/>
          <w:sz w:val="24"/>
          <w:szCs w:val="24"/>
        </w:rPr>
      </w:pPr>
      <w:r w:rsidRPr="00E15216">
        <w:rPr>
          <w:rFonts w:cs="Arial"/>
          <w:sz w:val="24"/>
          <w:szCs w:val="24"/>
        </w:rPr>
        <w:t xml:space="preserve">d) brak skazania prawomocnym wyrokiem sądu za umyślne przestępstwo ścigane </w:t>
      </w:r>
      <w:bookmarkStart w:id="0" w:name="_GoBack"/>
      <w:bookmarkEnd w:id="0"/>
      <w:r w:rsidRPr="00E15216">
        <w:rPr>
          <w:rFonts w:cs="Arial"/>
          <w:sz w:val="24"/>
          <w:szCs w:val="24"/>
        </w:rPr>
        <w:t>z oskarżenia publicznego lub umyślne przestępstwo skarbowe,</w:t>
      </w:r>
    </w:p>
    <w:p w:rsidR="00444303" w:rsidRPr="00E15216" w:rsidRDefault="00244BA8">
      <w:pPr>
        <w:pStyle w:val="Tekstpodstawowy21"/>
        <w:ind w:left="0"/>
        <w:jc w:val="both"/>
        <w:rPr>
          <w:rFonts w:cs="Arial"/>
          <w:sz w:val="24"/>
          <w:szCs w:val="24"/>
        </w:rPr>
      </w:pPr>
      <w:r w:rsidRPr="00E15216">
        <w:rPr>
          <w:rFonts w:cs="Arial"/>
          <w:sz w:val="24"/>
          <w:szCs w:val="24"/>
        </w:rPr>
        <w:tab/>
        <w:t>e) oświadczenie o wywiązywaniu się z obowiązku alimentacyjnego.</w:t>
      </w:r>
    </w:p>
    <w:p w:rsidR="00444303" w:rsidRPr="00E15216" w:rsidRDefault="00444303">
      <w:pPr>
        <w:pStyle w:val="Tekstpodstawowy21"/>
        <w:ind w:left="0"/>
        <w:jc w:val="both"/>
        <w:rPr>
          <w:rFonts w:cs="Arial"/>
          <w:sz w:val="24"/>
          <w:szCs w:val="24"/>
        </w:rPr>
      </w:pPr>
    </w:p>
    <w:p w:rsidR="00444303" w:rsidRPr="00E15216" w:rsidRDefault="00444303">
      <w:pPr>
        <w:pStyle w:val="Tekstpodstawowy21"/>
        <w:ind w:left="0"/>
        <w:jc w:val="both"/>
        <w:rPr>
          <w:rFonts w:cs="Arial"/>
          <w:sz w:val="24"/>
          <w:szCs w:val="24"/>
        </w:rPr>
      </w:pPr>
    </w:p>
    <w:p w:rsidR="00444303" w:rsidRPr="00E15216" w:rsidRDefault="00244BA8">
      <w:pPr>
        <w:pStyle w:val="Standard"/>
        <w:jc w:val="center"/>
        <w:rPr>
          <w:rFonts w:ascii="Arial" w:hAnsi="Arial" w:cs="Arial"/>
          <w:szCs w:val="24"/>
        </w:rPr>
      </w:pPr>
      <w:r w:rsidRPr="00E15216">
        <w:rPr>
          <w:rFonts w:ascii="Arial" w:hAnsi="Arial" w:cs="Arial"/>
          <w:b/>
          <w:bCs/>
          <w:i/>
          <w:iCs/>
          <w:color w:val="000000"/>
          <w:szCs w:val="24"/>
        </w:rPr>
        <w:t>Szczegółowy opis szkolenia</w:t>
      </w:r>
    </w:p>
    <w:p w:rsidR="00444303" w:rsidRPr="00E15216" w:rsidRDefault="00444303">
      <w:pPr>
        <w:pStyle w:val="Standard"/>
        <w:jc w:val="center"/>
        <w:rPr>
          <w:rFonts w:ascii="Arial" w:hAnsi="Arial" w:cs="Arial"/>
          <w:szCs w:val="24"/>
        </w:rPr>
      </w:pPr>
    </w:p>
    <w:p w:rsidR="00E15216" w:rsidRPr="00E15216" w:rsidRDefault="00E15216" w:rsidP="00E15216">
      <w:pPr>
        <w:jc w:val="both"/>
        <w:rPr>
          <w:rFonts w:ascii="Arial" w:hAnsi="Arial" w:cs="Arial"/>
          <w:sz w:val="24"/>
          <w:szCs w:val="24"/>
        </w:rPr>
      </w:pPr>
      <w:r w:rsidRPr="00E15216">
        <w:rPr>
          <w:rFonts w:ascii="Arial" w:hAnsi="Arial" w:cs="Arial"/>
          <w:sz w:val="24"/>
          <w:szCs w:val="24"/>
        </w:rPr>
        <w:t>Specjalista wizażu przeprowadzi szkolenie w formie zajęć edukacyjnych</w:t>
      </w:r>
      <w:r w:rsidRPr="00E15216">
        <w:rPr>
          <w:rFonts w:ascii="Arial" w:hAnsi="Arial" w:cs="Arial"/>
          <w:sz w:val="24"/>
          <w:szCs w:val="24"/>
        </w:rPr>
        <w:br/>
        <w:t xml:space="preserve">z zakresu </w:t>
      </w:r>
      <w:r w:rsidRPr="00E15216">
        <w:rPr>
          <w:rFonts w:ascii="Arial" w:eastAsia="Calibri" w:hAnsi="Arial" w:cs="Arial"/>
          <w:sz w:val="24"/>
          <w:szCs w:val="24"/>
        </w:rPr>
        <w:t>kosmetyki i wizażu , dbałości o wygląd i higienę osobistą.</w:t>
      </w:r>
    </w:p>
    <w:p w:rsidR="00444303" w:rsidRPr="00E15216" w:rsidRDefault="00444303">
      <w:pPr>
        <w:pStyle w:val="Standard"/>
        <w:jc w:val="both"/>
        <w:rPr>
          <w:rFonts w:ascii="Arial" w:hAnsi="Arial" w:cs="Arial"/>
          <w:szCs w:val="24"/>
        </w:rPr>
      </w:pPr>
    </w:p>
    <w:p w:rsidR="00444303" w:rsidRPr="00E15216" w:rsidRDefault="00244BA8">
      <w:pPr>
        <w:pStyle w:val="Standard"/>
        <w:jc w:val="both"/>
        <w:rPr>
          <w:rFonts w:ascii="Arial" w:hAnsi="Arial" w:cs="Arial"/>
          <w:szCs w:val="24"/>
        </w:rPr>
      </w:pPr>
      <w:r w:rsidRPr="00E15216">
        <w:rPr>
          <w:rFonts w:ascii="Arial" w:hAnsi="Arial" w:cs="Arial"/>
          <w:color w:val="000000"/>
          <w:szCs w:val="24"/>
        </w:rPr>
        <w:t xml:space="preserve">Czas trwania konsultacji </w:t>
      </w:r>
      <w:r w:rsidR="00E15216" w:rsidRPr="00E15216">
        <w:rPr>
          <w:rFonts w:ascii="Arial" w:hAnsi="Arial" w:cs="Arial"/>
          <w:color w:val="000000"/>
          <w:szCs w:val="24"/>
        </w:rPr>
        <w:t>2</w:t>
      </w:r>
      <w:r w:rsidRPr="00E15216">
        <w:rPr>
          <w:rFonts w:ascii="Arial" w:hAnsi="Arial" w:cs="Arial"/>
          <w:color w:val="000000"/>
          <w:szCs w:val="24"/>
        </w:rPr>
        <w:t xml:space="preserve"> godzin</w:t>
      </w:r>
      <w:r w:rsidR="00E15216" w:rsidRPr="00E15216">
        <w:rPr>
          <w:rFonts w:ascii="Arial" w:hAnsi="Arial" w:cs="Arial"/>
          <w:color w:val="000000"/>
          <w:szCs w:val="24"/>
        </w:rPr>
        <w:t>y</w:t>
      </w:r>
      <w:r w:rsidRPr="00E15216">
        <w:rPr>
          <w:rFonts w:ascii="Arial" w:hAnsi="Arial" w:cs="Arial"/>
          <w:color w:val="000000"/>
          <w:szCs w:val="24"/>
        </w:rPr>
        <w:t xml:space="preserve"> </w:t>
      </w:r>
      <w:r w:rsidR="00E15216" w:rsidRPr="00E15216">
        <w:rPr>
          <w:rFonts w:ascii="Arial" w:hAnsi="Arial" w:cs="Arial"/>
          <w:szCs w:val="24"/>
        </w:rPr>
        <w:t>(po 45 min., tj. 90 min)</w:t>
      </w:r>
      <w:r w:rsidRPr="00E15216">
        <w:rPr>
          <w:rFonts w:ascii="Arial" w:hAnsi="Arial" w:cs="Arial"/>
          <w:color w:val="000000"/>
          <w:szCs w:val="24"/>
        </w:rPr>
        <w:t xml:space="preserve"> </w:t>
      </w:r>
      <w:r w:rsidR="00E15216" w:rsidRPr="00E15216">
        <w:rPr>
          <w:rFonts w:ascii="Arial" w:hAnsi="Arial" w:cs="Arial"/>
          <w:color w:val="000000"/>
          <w:szCs w:val="24"/>
        </w:rPr>
        <w:t>w dniu 15.09.2021 r.</w:t>
      </w:r>
      <w:r w:rsidRPr="00E15216">
        <w:rPr>
          <w:rFonts w:ascii="Arial" w:hAnsi="Arial" w:cs="Arial"/>
          <w:color w:val="000000"/>
          <w:szCs w:val="24"/>
        </w:rPr>
        <w:t xml:space="preserve"> (środa w godzinach od 15.15 do 16.</w:t>
      </w:r>
      <w:r w:rsidR="00E15216" w:rsidRPr="00E15216">
        <w:rPr>
          <w:rFonts w:ascii="Arial" w:hAnsi="Arial" w:cs="Arial"/>
          <w:color w:val="000000"/>
          <w:szCs w:val="24"/>
        </w:rPr>
        <w:t>45</w:t>
      </w:r>
      <w:r w:rsidRPr="00E15216">
        <w:rPr>
          <w:rFonts w:ascii="Arial" w:hAnsi="Arial" w:cs="Arial"/>
          <w:color w:val="000000"/>
          <w:szCs w:val="24"/>
        </w:rPr>
        <w:t xml:space="preserve">) – miejsce świadczenia usługi ul. Świętokrzyska 22, </w:t>
      </w:r>
      <w:r w:rsidR="00E15216" w:rsidRPr="00E15216">
        <w:rPr>
          <w:rFonts w:ascii="Arial" w:hAnsi="Arial" w:cs="Arial"/>
          <w:color w:val="000000"/>
          <w:szCs w:val="24"/>
        </w:rPr>
        <w:br/>
      </w:r>
      <w:r w:rsidRPr="00E15216">
        <w:rPr>
          <w:rFonts w:ascii="Arial" w:hAnsi="Arial" w:cs="Arial"/>
          <w:color w:val="000000"/>
          <w:szCs w:val="24"/>
        </w:rPr>
        <w:t>IV piętro pok. 4.11 (świetlica Szkoły Rodziny).</w:t>
      </w:r>
    </w:p>
    <w:p w:rsidR="00444303" w:rsidRPr="00E15216" w:rsidRDefault="00444303">
      <w:pPr>
        <w:pStyle w:val="Standard"/>
        <w:jc w:val="both"/>
        <w:rPr>
          <w:rFonts w:ascii="Arial" w:hAnsi="Arial" w:cs="Arial"/>
          <w:szCs w:val="24"/>
        </w:rPr>
      </w:pPr>
    </w:p>
    <w:p w:rsidR="00444303" w:rsidRPr="00E15216" w:rsidRDefault="00244BA8">
      <w:pPr>
        <w:pStyle w:val="Standard"/>
        <w:jc w:val="both"/>
        <w:rPr>
          <w:rFonts w:ascii="Arial" w:hAnsi="Arial" w:cs="Arial"/>
          <w:szCs w:val="24"/>
        </w:rPr>
      </w:pPr>
      <w:r w:rsidRPr="00E15216">
        <w:rPr>
          <w:rFonts w:ascii="Arial" w:hAnsi="Arial" w:cs="Arial"/>
          <w:color w:val="000000"/>
          <w:szCs w:val="24"/>
        </w:rPr>
        <w:t xml:space="preserve"> </w:t>
      </w:r>
    </w:p>
    <w:sectPr w:rsidR="00444303" w:rsidRPr="00E15216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262" w:rsidRDefault="00244BA8">
      <w:pPr>
        <w:spacing w:after="0" w:line="240" w:lineRule="auto"/>
      </w:pPr>
      <w:r>
        <w:separator/>
      </w:r>
    </w:p>
  </w:endnote>
  <w:endnote w:type="continuationSeparator" w:id="0">
    <w:p w:rsidR="00463262" w:rsidRDefault="0024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1"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91" w:rsidRDefault="00244BA8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262" w:rsidRDefault="00244B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3262" w:rsidRDefault="0024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C91" w:rsidRDefault="00244BA8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E4F"/>
    <w:multiLevelType w:val="multilevel"/>
    <w:tmpl w:val="C3E84C6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45572A0"/>
    <w:multiLevelType w:val="multilevel"/>
    <w:tmpl w:val="642EA76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2" w15:restartNumberingAfterBreak="0">
    <w:nsid w:val="0A580075"/>
    <w:multiLevelType w:val="multilevel"/>
    <w:tmpl w:val="81007D2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1227923"/>
    <w:multiLevelType w:val="multilevel"/>
    <w:tmpl w:val="26B8E586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3D2220D"/>
    <w:multiLevelType w:val="multilevel"/>
    <w:tmpl w:val="1A163E5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A1F3CD4"/>
    <w:multiLevelType w:val="multilevel"/>
    <w:tmpl w:val="A84E5C2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6" w15:restartNumberingAfterBreak="0">
    <w:nsid w:val="1ABE1992"/>
    <w:multiLevelType w:val="multilevel"/>
    <w:tmpl w:val="491AC0BC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35B1566"/>
    <w:multiLevelType w:val="multilevel"/>
    <w:tmpl w:val="33CCA398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858039E"/>
    <w:multiLevelType w:val="multilevel"/>
    <w:tmpl w:val="CF466416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2A86137A"/>
    <w:multiLevelType w:val="multilevel"/>
    <w:tmpl w:val="ED1AC480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1170052"/>
    <w:multiLevelType w:val="multilevel"/>
    <w:tmpl w:val="ED86E3F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21D47E1"/>
    <w:multiLevelType w:val="multilevel"/>
    <w:tmpl w:val="6BF0498E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2" w15:restartNumberingAfterBreak="0">
    <w:nsid w:val="369A6DE0"/>
    <w:multiLevelType w:val="multilevel"/>
    <w:tmpl w:val="F9D04326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406114CA"/>
    <w:multiLevelType w:val="multilevel"/>
    <w:tmpl w:val="8ACADAA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E931FEF"/>
    <w:multiLevelType w:val="multilevel"/>
    <w:tmpl w:val="7540BD8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8F62C17"/>
    <w:multiLevelType w:val="multilevel"/>
    <w:tmpl w:val="3D0660C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3395DDB"/>
    <w:multiLevelType w:val="multilevel"/>
    <w:tmpl w:val="BD26120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47A4560"/>
    <w:multiLevelType w:val="multilevel"/>
    <w:tmpl w:val="7040A674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8" w15:restartNumberingAfterBreak="0">
    <w:nsid w:val="75BC73EF"/>
    <w:multiLevelType w:val="multilevel"/>
    <w:tmpl w:val="DA6C23F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69A466B"/>
    <w:multiLevelType w:val="multilevel"/>
    <w:tmpl w:val="5F7A1F6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72879FF"/>
    <w:multiLevelType w:val="multilevel"/>
    <w:tmpl w:val="FDAAE5E0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7982330E"/>
    <w:multiLevelType w:val="multilevel"/>
    <w:tmpl w:val="B3F673D8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5"/>
  </w:num>
  <w:num w:numId="5">
    <w:abstractNumId w:val="7"/>
  </w:num>
  <w:num w:numId="6">
    <w:abstractNumId w:val="14"/>
  </w:num>
  <w:num w:numId="7">
    <w:abstractNumId w:val="3"/>
  </w:num>
  <w:num w:numId="8">
    <w:abstractNumId w:val="20"/>
  </w:num>
  <w:num w:numId="9">
    <w:abstractNumId w:val="8"/>
  </w:num>
  <w:num w:numId="10">
    <w:abstractNumId w:val="5"/>
  </w:num>
  <w:num w:numId="11">
    <w:abstractNumId w:val="17"/>
  </w:num>
  <w:num w:numId="12">
    <w:abstractNumId w:val="10"/>
  </w:num>
  <w:num w:numId="13">
    <w:abstractNumId w:val="21"/>
  </w:num>
  <w:num w:numId="14">
    <w:abstractNumId w:val="16"/>
  </w:num>
  <w:num w:numId="15">
    <w:abstractNumId w:val="1"/>
  </w:num>
  <w:num w:numId="16">
    <w:abstractNumId w:val="4"/>
  </w:num>
  <w:num w:numId="17">
    <w:abstractNumId w:val="12"/>
  </w:num>
  <w:num w:numId="18">
    <w:abstractNumId w:val="11"/>
  </w:num>
  <w:num w:numId="19">
    <w:abstractNumId w:val="9"/>
  </w:num>
  <w:num w:numId="20">
    <w:abstractNumId w:val="2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03"/>
    <w:rsid w:val="001910EB"/>
    <w:rsid w:val="00244BA8"/>
    <w:rsid w:val="002846E7"/>
    <w:rsid w:val="00444303"/>
    <w:rsid w:val="00463262"/>
    <w:rsid w:val="00935844"/>
    <w:rsid w:val="00E1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9B07"/>
  <w15:docId w15:val="{D956EDB5-A388-4949-9C64-B6C44D8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Grzegorz Płaza</cp:lastModifiedBy>
  <cp:revision>6</cp:revision>
  <cp:lastPrinted>2019-10-16T10:50:00Z</cp:lastPrinted>
  <dcterms:created xsi:type="dcterms:W3CDTF">2021-02-10T07:23:00Z</dcterms:created>
  <dcterms:modified xsi:type="dcterms:W3CDTF">2021-08-12T06:33:00Z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